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E7CF" w14:textId="77777777" w:rsidR="0068493F" w:rsidRPr="0068493F" w:rsidRDefault="0068493F" w:rsidP="0068493F">
      <w:pPr>
        <w:widowControl w:val="0"/>
        <w:spacing w:before="240"/>
        <w:jc w:val="center"/>
        <w:rPr>
          <w:rFonts w:ascii="Tahoma" w:hAnsi="Tahoma" w:cs="Tahoma"/>
          <w:b/>
          <w:szCs w:val="24"/>
        </w:rPr>
      </w:pPr>
      <w:r w:rsidRPr="0068493F">
        <w:rPr>
          <w:rFonts w:ascii="Tahoma" w:hAnsi="Tahoma" w:cs="Tahoma"/>
          <w:b/>
          <w:szCs w:val="24"/>
        </w:rPr>
        <w:t>ACTA</w:t>
      </w:r>
    </w:p>
    <w:p w14:paraId="795EA638" w14:textId="1F474B67" w:rsidR="0068493F" w:rsidRPr="00701113" w:rsidRDefault="0068493F" w:rsidP="0068493F">
      <w:pPr>
        <w:widowControl w:val="0"/>
        <w:spacing w:before="240"/>
        <w:jc w:val="center"/>
        <w:rPr>
          <w:rFonts w:ascii="Tahoma" w:hAnsi="Tahoma" w:cs="Tahoma"/>
          <w:b/>
          <w:szCs w:val="24"/>
        </w:rPr>
      </w:pPr>
      <w:r w:rsidRPr="00701113">
        <w:rPr>
          <w:rFonts w:ascii="Tahoma" w:hAnsi="Tahoma" w:cs="Tahoma"/>
          <w:b/>
          <w:szCs w:val="24"/>
        </w:rPr>
        <w:t>SESI</w:t>
      </w:r>
      <w:r w:rsidR="008B045A" w:rsidRPr="00701113">
        <w:rPr>
          <w:rFonts w:ascii="Tahoma" w:hAnsi="Tahoma" w:cs="Tahoma"/>
          <w:b/>
          <w:szCs w:val="24"/>
        </w:rPr>
        <w:t>Ó</w:t>
      </w:r>
      <w:r w:rsidRPr="00701113">
        <w:rPr>
          <w:rFonts w:ascii="Tahoma" w:hAnsi="Tahoma" w:cs="Tahoma"/>
          <w:b/>
          <w:szCs w:val="24"/>
        </w:rPr>
        <w:t xml:space="preserve">N </w:t>
      </w:r>
      <w:r w:rsidR="008B045A" w:rsidRPr="00701113">
        <w:rPr>
          <w:rFonts w:ascii="Tahoma" w:hAnsi="Tahoma" w:cs="Tahoma"/>
          <w:b/>
          <w:szCs w:val="24"/>
        </w:rPr>
        <w:t xml:space="preserve">EXTRAORDINARIA </w:t>
      </w:r>
      <w:r w:rsidRPr="00701113">
        <w:rPr>
          <w:rFonts w:ascii="Tahoma" w:hAnsi="Tahoma" w:cs="Tahoma"/>
          <w:b/>
          <w:szCs w:val="24"/>
        </w:rPr>
        <w:t>DE DIRECTORIO</w:t>
      </w:r>
    </w:p>
    <w:p w14:paraId="52912DE1" w14:textId="6209DAF7" w:rsidR="0068493F" w:rsidRPr="00BC162B" w:rsidRDefault="00BC162B" w:rsidP="00701113">
      <w:pPr>
        <w:spacing w:after="0"/>
        <w:jc w:val="center"/>
        <w:rPr>
          <w:rFonts w:ascii="Tahoma" w:hAnsi="Tahoma" w:cs="Tahoma"/>
          <w:b/>
        </w:rPr>
      </w:pPr>
      <w:r w:rsidRPr="00BC162B">
        <w:rPr>
          <w:rFonts w:ascii="Tahoma" w:eastAsia="Times New Roman" w:hAnsi="Tahoma" w:cs="Tahoma"/>
          <w:b/>
          <w:color w:val="000000"/>
          <w:lang w:eastAsia="es-CL"/>
        </w:rPr>
        <w:t>SOCIEDAD PARTICIPANTE ESUB CAPITAN ORELLA S.A.</w:t>
      </w:r>
    </w:p>
    <w:p w14:paraId="2E8307E6" w14:textId="77777777" w:rsidR="00701113" w:rsidRDefault="00701113" w:rsidP="00701113">
      <w:pPr>
        <w:spacing w:after="0"/>
        <w:rPr>
          <w:rFonts w:ascii="Tahoma" w:hAnsi="Tahoma" w:cs="Tahoma"/>
        </w:rPr>
      </w:pPr>
    </w:p>
    <w:p w14:paraId="3049D893" w14:textId="3E274CBA" w:rsidR="0068493F" w:rsidRPr="004E6EF7" w:rsidRDefault="0068493F" w:rsidP="004E6EF7">
      <w:pPr>
        <w:spacing w:after="0"/>
        <w:jc w:val="both"/>
        <w:rPr>
          <w:rFonts w:ascii="Tahoma" w:hAnsi="Tahoma" w:cs="Tahoma"/>
        </w:rPr>
      </w:pPr>
      <w:r w:rsidRPr="00EF47A5">
        <w:rPr>
          <w:rFonts w:ascii="Tahoma" w:hAnsi="Tahoma" w:cs="Tahoma"/>
        </w:rPr>
        <w:t>En Santiago de Chile, a</w:t>
      </w:r>
      <w:r w:rsidR="00BC162B">
        <w:rPr>
          <w:rFonts w:ascii="Tahoma" w:hAnsi="Tahoma" w:cs="Tahoma"/>
        </w:rPr>
        <w:t xml:space="preserve"> 2 de mayo de 2023</w:t>
      </w:r>
      <w:r w:rsidRPr="00EF47A5">
        <w:rPr>
          <w:rFonts w:ascii="Tahoma" w:hAnsi="Tahoma" w:cs="Tahoma"/>
        </w:rPr>
        <w:t xml:space="preserve">, siendo las </w:t>
      </w:r>
      <w:r w:rsidR="00715B55">
        <w:rPr>
          <w:rFonts w:ascii="Tahoma" w:hAnsi="Tahoma" w:cs="Tahoma"/>
        </w:rPr>
        <w:t>1</w:t>
      </w:r>
      <w:r w:rsidR="00BC162B">
        <w:rPr>
          <w:rFonts w:ascii="Tahoma" w:hAnsi="Tahoma" w:cs="Tahoma"/>
        </w:rPr>
        <w:t>0:00</w:t>
      </w:r>
      <w:r w:rsidRPr="00EF47A5">
        <w:rPr>
          <w:rFonts w:ascii="Tahoma" w:hAnsi="Tahoma" w:cs="Tahoma"/>
        </w:rPr>
        <w:t xml:space="preserve"> </w:t>
      </w:r>
      <w:proofErr w:type="spellStart"/>
      <w:r w:rsidRPr="00EF47A5">
        <w:rPr>
          <w:rFonts w:ascii="Tahoma" w:hAnsi="Tahoma" w:cs="Tahoma"/>
        </w:rPr>
        <w:t>hrs</w:t>
      </w:r>
      <w:proofErr w:type="spellEnd"/>
      <w:r w:rsidRPr="00EF47A5">
        <w:rPr>
          <w:rFonts w:ascii="Tahoma" w:hAnsi="Tahoma" w:cs="Tahoma"/>
        </w:rPr>
        <w:t xml:space="preserve">, en las oficinas ubicadas </w:t>
      </w:r>
      <w:r w:rsidR="00EF47A5" w:rsidRPr="00EF47A5">
        <w:rPr>
          <w:rFonts w:ascii="Tahoma" w:hAnsi="Tahoma" w:cs="Tahoma"/>
        </w:rPr>
        <w:t>en</w:t>
      </w:r>
      <w:r w:rsidR="00BC162B">
        <w:rPr>
          <w:rFonts w:ascii="Tahoma" w:hAnsi="Tahoma" w:cs="Tahoma"/>
        </w:rPr>
        <w:t xml:space="preserve"> calle Mateo de Toro y Zambrano N°1471</w:t>
      </w:r>
      <w:r w:rsidR="00EF47A5" w:rsidRPr="00EF47A5">
        <w:rPr>
          <w:rFonts w:ascii="Tahoma" w:eastAsia="Arial Narrow" w:hAnsi="Tahoma" w:cs="Tahoma"/>
        </w:rPr>
        <w:t>, comuna de</w:t>
      </w:r>
      <w:r w:rsidR="00BC162B">
        <w:rPr>
          <w:rFonts w:ascii="Tahoma" w:eastAsia="Arial Narrow" w:hAnsi="Tahoma" w:cs="Tahoma"/>
        </w:rPr>
        <w:t xml:space="preserve"> la Reina</w:t>
      </w:r>
      <w:r w:rsidR="00EF47A5" w:rsidRPr="00EF47A5">
        <w:rPr>
          <w:rFonts w:ascii="Tahoma" w:eastAsia="Arial Narrow" w:hAnsi="Tahoma" w:cs="Tahoma"/>
        </w:rPr>
        <w:t>, ciudad de Santiago, región metropolitan</w:t>
      </w:r>
      <w:r w:rsidR="00EF47A5">
        <w:rPr>
          <w:rFonts w:ascii="Tahoma" w:eastAsia="Arial Narrow" w:hAnsi="Tahoma" w:cs="Tahoma"/>
        </w:rPr>
        <w:t>a</w:t>
      </w:r>
      <w:r w:rsidR="00BC162B">
        <w:rPr>
          <w:rFonts w:ascii="Tahoma" w:hAnsi="Tahoma" w:cs="Tahoma"/>
        </w:rPr>
        <w:t xml:space="preserve">; tiene lugar sesión extraordinaria de directorio, </w:t>
      </w:r>
      <w:r>
        <w:rPr>
          <w:rFonts w:ascii="Tahoma" w:hAnsi="Tahoma" w:cs="Tahoma"/>
        </w:rPr>
        <w:t>co</w:t>
      </w:r>
      <w:r w:rsidR="004E6EF7">
        <w:rPr>
          <w:rFonts w:ascii="Tahoma" w:hAnsi="Tahoma" w:cs="Tahoma"/>
        </w:rPr>
        <w:t>n</w:t>
      </w:r>
      <w:r>
        <w:rPr>
          <w:rFonts w:ascii="Tahoma" w:hAnsi="Tahoma" w:cs="Tahoma"/>
        </w:rPr>
        <w:t xml:space="preserve"> la asistencia de los </w:t>
      </w:r>
      <w:r w:rsidR="00BC162B">
        <w:rPr>
          <w:rFonts w:ascii="Tahoma" w:hAnsi="Tahoma" w:cs="Tahoma"/>
        </w:rPr>
        <w:t>directores don Sergio Osvaldo Gritti, doña Alicia Fierro Viedma y don Marcelo Livio Gritti. Presidió la sesión, don Sergio Osvaldo Gritti.</w:t>
      </w:r>
    </w:p>
    <w:p w14:paraId="184AF731" w14:textId="77777777" w:rsidR="001E0EF4" w:rsidRPr="003C3ACA" w:rsidRDefault="001E0EF4" w:rsidP="001E0EF4">
      <w:pPr>
        <w:spacing w:after="0"/>
        <w:jc w:val="both"/>
        <w:rPr>
          <w:rFonts w:ascii="Tahoma" w:hAnsi="Tahoma" w:cs="Tahoma"/>
        </w:rPr>
      </w:pPr>
    </w:p>
    <w:p w14:paraId="0EF9C289" w14:textId="77777777" w:rsidR="004F4AC7" w:rsidRPr="003C3ACA" w:rsidRDefault="004F4AC7" w:rsidP="00A36A7F">
      <w:pPr>
        <w:spacing w:after="0"/>
        <w:jc w:val="both"/>
        <w:rPr>
          <w:rFonts w:ascii="Tahoma" w:hAnsi="Tahoma" w:cs="Tahoma"/>
        </w:rPr>
      </w:pPr>
    </w:p>
    <w:p w14:paraId="1EA8A9EF" w14:textId="77777777" w:rsidR="007E0D3A" w:rsidRPr="003C3ACA" w:rsidRDefault="007E0D3A" w:rsidP="007E0D3A">
      <w:pPr>
        <w:pStyle w:val="Prrafodelista"/>
        <w:numPr>
          <w:ilvl w:val="0"/>
          <w:numId w:val="1"/>
        </w:numPr>
        <w:spacing w:after="0"/>
        <w:jc w:val="both"/>
        <w:rPr>
          <w:rFonts w:ascii="Tahoma" w:hAnsi="Tahoma" w:cs="Tahoma"/>
          <w:b/>
          <w:u w:val="single"/>
        </w:rPr>
      </w:pPr>
      <w:r w:rsidRPr="003C3ACA">
        <w:rPr>
          <w:rFonts w:ascii="Tahoma" w:hAnsi="Tahoma" w:cs="Tahoma"/>
          <w:b/>
          <w:u w:val="single"/>
        </w:rPr>
        <w:t>FORMALIDADES DE ASISTENCIA Y PARTICIPACIÓN</w:t>
      </w:r>
    </w:p>
    <w:p w14:paraId="478BF716" w14:textId="77777777" w:rsidR="00AC5E45" w:rsidRDefault="00150E7B" w:rsidP="007E0D3A">
      <w:pPr>
        <w:spacing w:after="0"/>
        <w:jc w:val="both"/>
        <w:rPr>
          <w:rFonts w:ascii="Tahoma" w:hAnsi="Tahoma" w:cs="Tahoma"/>
        </w:rPr>
      </w:pPr>
      <w:r>
        <w:rPr>
          <w:rFonts w:ascii="Tahoma" w:hAnsi="Tahoma" w:cs="Tahoma"/>
        </w:rPr>
        <w:t xml:space="preserve"> </w:t>
      </w:r>
    </w:p>
    <w:p w14:paraId="2D93CE7F" w14:textId="7FAD0287" w:rsidR="004E6EF7" w:rsidRPr="004E6EF7" w:rsidRDefault="00AC5E45" w:rsidP="004E6EF7">
      <w:pPr>
        <w:spacing w:after="0"/>
        <w:jc w:val="both"/>
        <w:rPr>
          <w:rFonts w:ascii="Tahoma" w:hAnsi="Tahoma" w:cs="Tahoma"/>
        </w:rPr>
      </w:pPr>
      <w:r w:rsidRPr="004E6EF7">
        <w:rPr>
          <w:rFonts w:ascii="Tahoma" w:hAnsi="Tahoma" w:cs="Tahoma"/>
        </w:rPr>
        <w:t xml:space="preserve"> El presidente informa y certifica bajo su responsabilidad,</w:t>
      </w:r>
      <w:r w:rsidR="003A5AF8" w:rsidRPr="004E6EF7">
        <w:rPr>
          <w:rFonts w:ascii="Tahoma" w:hAnsi="Tahoma" w:cs="Tahoma"/>
        </w:rPr>
        <w:t xml:space="preserve"> </w:t>
      </w:r>
      <w:r w:rsidRPr="004E6EF7">
        <w:rPr>
          <w:rFonts w:ascii="Tahoma" w:hAnsi="Tahoma" w:cs="Tahoma"/>
        </w:rPr>
        <w:t xml:space="preserve"> </w:t>
      </w:r>
      <w:r w:rsidR="004E6EF7" w:rsidRPr="004E6EF7">
        <w:rPr>
          <w:rFonts w:ascii="Tahoma" w:hAnsi="Tahoma" w:cs="Tahoma"/>
          <w:noProof/>
          <w:szCs w:val="24"/>
          <w:lang w:val="es-ES_tradnl"/>
        </w:rPr>
        <w:t>que se encuentran presentes todos los Directores titulares de la sociedad y que por lo tanto se ha dado cumplimiento al quorum necesario para funcionar y aprobar acuerdos, por lo que se da por constituida la presente sesión, dándose inicio a la misma.</w:t>
      </w:r>
      <w:r w:rsidR="004E6EF7" w:rsidRPr="004E6EF7">
        <w:rPr>
          <w:rFonts w:ascii="Tahoma" w:hAnsi="Tahoma" w:cs="Tahoma"/>
          <w:b/>
          <w:noProof/>
          <w:szCs w:val="24"/>
          <w:lang w:val="es-ES_tradnl"/>
        </w:rPr>
        <w:t xml:space="preserve"> </w:t>
      </w:r>
    </w:p>
    <w:p w14:paraId="4B8326D1" w14:textId="77777777" w:rsidR="004E6EF7" w:rsidRDefault="004E6EF7" w:rsidP="004E6EF7">
      <w:pPr>
        <w:spacing w:after="0"/>
        <w:jc w:val="both"/>
        <w:rPr>
          <w:rFonts w:ascii="Tahoma" w:hAnsi="Tahoma" w:cs="Tahoma"/>
        </w:rPr>
      </w:pPr>
    </w:p>
    <w:p w14:paraId="4F7D976A" w14:textId="77777777" w:rsidR="007E0D3A" w:rsidRDefault="00AC5E45" w:rsidP="007E0D3A">
      <w:pPr>
        <w:spacing w:after="0"/>
        <w:jc w:val="both"/>
        <w:rPr>
          <w:rFonts w:ascii="Tahoma" w:hAnsi="Tahoma" w:cs="Tahoma"/>
        </w:rPr>
      </w:pPr>
      <w:r>
        <w:rPr>
          <w:rFonts w:ascii="Tahoma" w:hAnsi="Tahoma" w:cs="Tahoma"/>
        </w:rPr>
        <w:t xml:space="preserve"> El presidente señalo</w:t>
      </w:r>
      <w:r w:rsidR="007E0D3A" w:rsidRPr="003C3ACA">
        <w:rPr>
          <w:rFonts w:ascii="Tahoma" w:hAnsi="Tahoma" w:cs="Tahoma"/>
        </w:rPr>
        <w:t xml:space="preserve"> que de acuerdo a lo establecido en los estatutos socia</w:t>
      </w:r>
      <w:r w:rsidR="003A5AF8">
        <w:rPr>
          <w:rFonts w:ascii="Tahoma" w:hAnsi="Tahoma" w:cs="Tahoma"/>
        </w:rPr>
        <w:t>les, el directorio se encuentra</w:t>
      </w:r>
      <w:r w:rsidR="007E0D3A" w:rsidRPr="003C3ACA">
        <w:rPr>
          <w:rFonts w:ascii="Tahoma" w:hAnsi="Tahoma" w:cs="Tahoma"/>
        </w:rPr>
        <w:t xml:space="preserve"> válidamente constituido y</w:t>
      </w:r>
      <w:r w:rsidR="003A5AF8">
        <w:rPr>
          <w:rFonts w:ascii="Tahoma" w:hAnsi="Tahoma" w:cs="Tahoma"/>
        </w:rPr>
        <w:t xml:space="preserve"> reunido, por lo que se procede</w:t>
      </w:r>
      <w:r w:rsidR="007E0D3A" w:rsidRPr="003C3ACA">
        <w:rPr>
          <w:rFonts w:ascii="Tahoma" w:hAnsi="Tahoma" w:cs="Tahoma"/>
        </w:rPr>
        <w:t xml:space="preserve"> a dar inicio a la sesión.</w:t>
      </w:r>
    </w:p>
    <w:p w14:paraId="20268D75" w14:textId="77777777" w:rsidR="00150E7B" w:rsidRPr="003C3ACA" w:rsidRDefault="00150E7B" w:rsidP="007E0D3A">
      <w:pPr>
        <w:spacing w:after="0"/>
        <w:jc w:val="both"/>
        <w:rPr>
          <w:rFonts w:ascii="Tahoma" w:hAnsi="Tahoma" w:cs="Tahoma"/>
        </w:rPr>
      </w:pPr>
      <w:r>
        <w:rPr>
          <w:rFonts w:ascii="Tahoma" w:hAnsi="Tahoma" w:cs="Tahoma"/>
        </w:rPr>
        <w:t xml:space="preserve"> </w:t>
      </w:r>
    </w:p>
    <w:p w14:paraId="5DF67D2F" w14:textId="77777777" w:rsidR="007E0D3A" w:rsidRPr="003C3ACA" w:rsidRDefault="007E0D3A" w:rsidP="007E0D3A">
      <w:pPr>
        <w:pStyle w:val="Prrafodelista"/>
        <w:numPr>
          <w:ilvl w:val="0"/>
          <w:numId w:val="1"/>
        </w:numPr>
        <w:spacing w:after="0"/>
        <w:jc w:val="both"/>
        <w:rPr>
          <w:rFonts w:ascii="Tahoma" w:hAnsi="Tahoma" w:cs="Tahoma"/>
          <w:b/>
          <w:u w:val="single"/>
        </w:rPr>
      </w:pPr>
      <w:r w:rsidRPr="003C3ACA">
        <w:rPr>
          <w:rFonts w:ascii="Tahoma" w:hAnsi="Tahoma" w:cs="Tahoma"/>
          <w:b/>
          <w:u w:val="single"/>
        </w:rPr>
        <w:t>OBJETO</w:t>
      </w:r>
    </w:p>
    <w:p w14:paraId="542D5D93" w14:textId="77777777" w:rsidR="007E0D3A" w:rsidRPr="003C3ACA" w:rsidRDefault="007E0D3A" w:rsidP="007E0D3A">
      <w:pPr>
        <w:pStyle w:val="Prrafodelista"/>
        <w:spacing w:after="0"/>
        <w:jc w:val="both"/>
        <w:rPr>
          <w:rFonts w:ascii="Tahoma" w:hAnsi="Tahoma" w:cs="Tahoma"/>
        </w:rPr>
      </w:pPr>
    </w:p>
    <w:p w14:paraId="6B6BB7A7" w14:textId="77777777" w:rsidR="007E0D3A" w:rsidRPr="003C3ACA" w:rsidRDefault="007E0D3A" w:rsidP="007E0D3A">
      <w:pPr>
        <w:spacing w:after="0"/>
        <w:jc w:val="both"/>
        <w:rPr>
          <w:rFonts w:ascii="Tahoma" w:hAnsi="Tahoma" w:cs="Tahoma"/>
        </w:rPr>
      </w:pPr>
      <w:r w:rsidRPr="003C3ACA">
        <w:rPr>
          <w:rFonts w:ascii="Tahoma" w:hAnsi="Tahoma" w:cs="Tahoma"/>
        </w:rPr>
        <w:t>El presidente señaló que la presente sesión tenía por objeto los siguientes  asuntos:</w:t>
      </w:r>
    </w:p>
    <w:p w14:paraId="1E71670C" w14:textId="77777777" w:rsidR="007E0D3A" w:rsidRPr="003C3ACA" w:rsidRDefault="007E0D3A" w:rsidP="007E0D3A">
      <w:pPr>
        <w:spacing w:after="0"/>
        <w:jc w:val="both"/>
        <w:rPr>
          <w:rFonts w:ascii="Tahoma" w:hAnsi="Tahoma" w:cs="Tahoma"/>
        </w:rPr>
      </w:pPr>
    </w:p>
    <w:p w14:paraId="0C15F5D1" w14:textId="5A6BF07F" w:rsidR="000B4194" w:rsidRDefault="008C36FF" w:rsidP="00662E1B">
      <w:pPr>
        <w:spacing w:after="0"/>
        <w:jc w:val="both"/>
        <w:rPr>
          <w:rFonts w:ascii="Tahoma" w:hAnsi="Tahoma" w:cs="Tahoma"/>
          <w:b/>
          <w:bCs/>
        </w:rPr>
      </w:pPr>
      <w:r>
        <w:rPr>
          <w:rFonts w:ascii="Tahoma" w:hAnsi="Tahoma" w:cs="Tahoma"/>
          <w:b/>
          <w:bCs/>
        </w:rPr>
        <w:t>1.-</w:t>
      </w:r>
      <w:r w:rsidR="000B4194">
        <w:rPr>
          <w:rFonts w:ascii="Tahoma" w:hAnsi="Tahoma" w:cs="Tahoma"/>
          <w:b/>
          <w:bCs/>
        </w:rPr>
        <w:t xml:space="preserve"> CONSTANCIA DE INSTRUCCIÓ</w:t>
      </w:r>
      <w:r w:rsidR="00F330E3">
        <w:rPr>
          <w:rFonts w:ascii="Tahoma" w:hAnsi="Tahoma" w:cs="Tahoma"/>
          <w:b/>
          <w:bCs/>
        </w:rPr>
        <w:t>N OPERACIONAL</w:t>
      </w:r>
    </w:p>
    <w:p w14:paraId="77A095E5" w14:textId="2896E5BB" w:rsidR="008C36FF" w:rsidRDefault="000B4194" w:rsidP="00662E1B">
      <w:pPr>
        <w:spacing w:after="0"/>
        <w:jc w:val="both"/>
        <w:rPr>
          <w:rFonts w:ascii="Tahoma" w:hAnsi="Tahoma" w:cs="Tahoma"/>
          <w:b/>
          <w:bCs/>
        </w:rPr>
      </w:pPr>
      <w:r>
        <w:rPr>
          <w:rFonts w:ascii="Tahoma" w:hAnsi="Tahoma" w:cs="Tahoma"/>
          <w:b/>
          <w:bCs/>
        </w:rPr>
        <w:t>2.-</w:t>
      </w:r>
      <w:r w:rsidR="008C36FF">
        <w:rPr>
          <w:rFonts w:ascii="Tahoma" w:hAnsi="Tahoma" w:cs="Tahoma"/>
          <w:b/>
          <w:bCs/>
        </w:rPr>
        <w:t xml:space="preserve"> RENUNCIA G</w:t>
      </w:r>
      <w:r>
        <w:rPr>
          <w:rFonts w:ascii="Tahoma" w:hAnsi="Tahoma" w:cs="Tahoma"/>
          <w:b/>
          <w:bCs/>
        </w:rPr>
        <w:t>ERENTE GENERAL</w:t>
      </w:r>
    </w:p>
    <w:p w14:paraId="308BF7F1" w14:textId="286972F8" w:rsidR="008C36FF" w:rsidRDefault="000B4194" w:rsidP="00662E1B">
      <w:pPr>
        <w:spacing w:after="0"/>
        <w:jc w:val="both"/>
        <w:rPr>
          <w:rFonts w:ascii="Tahoma" w:hAnsi="Tahoma" w:cs="Tahoma"/>
          <w:b/>
          <w:bCs/>
        </w:rPr>
      </w:pPr>
      <w:r>
        <w:rPr>
          <w:rFonts w:ascii="Tahoma" w:hAnsi="Tahoma" w:cs="Tahoma"/>
          <w:b/>
          <w:bCs/>
        </w:rPr>
        <w:t>3</w:t>
      </w:r>
      <w:r w:rsidR="008C36FF">
        <w:rPr>
          <w:rFonts w:ascii="Tahoma" w:hAnsi="Tahoma" w:cs="Tahoma"/>
          <w:b/>
          <w:bCs/>
        </w:rPr>
        <w:t>.- DESIGNACIÓN GERENTE</w:t>
      </w:r>
    </w:p>
    <w:p w14:paraId="07C2884F" w14:textId="4CF3E7FC" w:rsidR="00BA3875" w:rsidRDefault="00BA3875" w:rsidP="00662E1B">
      <w:pPr>
        <w:spacing w:after="0"/>
        <w:jc w:val="both"/>
        <w:rPr>
          <w:rFonts w:ascii="Tahoma" w:hAnsi="Tahoma" w:cs="Tahoma"/>
        </w:rPr>
      </w:pPr>
    </w:p>
    <w:p w14:paraId="44178B9C" w14:textId="77777777" w:rsidR="00BA3875" w:rsidRPr="00662E1B" w:rsidRDefault="00BA3875" w:rsidP="00662E1B">
      <w:pPr>
        <w:spacing w:after="0"/>
        <w:jc w:val="both"/>
        <w:rPr>
          <w:rFonts w:ascii="Tahoma" w:hAnsi="Tahoma" w:cs="Tahoma"/>
        </w:rPr>
      </w:pPr>
    </w:p>
    <w:p w14:paraId="34B03273" w14:textId="77777777" w:rsidR="00A639C0" w:rsidRPr="003C3ACA" w:rsidRDefault="00A639C0" w:rsidP="00A639C0">
      <w:pPr>
        <w:pStyle w:val="Prrafodelista"/>
        <w:numPr>
          <w:ilvl w:val="0"/>
          <w:numId w:val="1"/>
        </w:numPr>
        <w:spacing w:after="0"/>
        <w:jc w:val="both"/>
        <w:rPr>
          <w:rFonts w:ascii="Tahoma" w:hAnsi="Tahoma" w:cs="Tahoma"/>
          <w:b/>
          <w:u w:val="single"/>
        </w:rPr>
      </w:pPr>
      <w:r w:rsidRPr="003C3ACA">
        <w:rPr>
          <w:rFonts w:ascii="Tahoma" w:hAnsi="Tahoma" w:cs="Tahoma"/>
          <w:b/>
          <w:u w:val="single"/>
        </w:rPr>
        <w:t>DESARROLLO</w:t>
      </w:r>
    </w:p>
    <w:p w14:paraId="668C4708" w14:textId="77777777" w:rsidR="00A639C0" w:rsidRPr="003C3ACA" w:rsidRDefault="00A639C0" w:rsidP="00A639C0">
      <w:pPr>
        <w:pStyle w:val="Prrafodelista"/>
        <w:spacing w:after="0"/>
        <w:jc w:val="both"/>
        <w:rPr>
          <w:rFonts w:ascii="Tahoma" w:hAnsi="Tahoma" w:cs="Tahoma"/>
        </w:rPr>
      </w:pPr>
    </w:p>
    <w:p w14:paraId="09EAA533" w14:textId="40A0F4CC" w:rsidR="000B4194" w:rsidRDefault="000B4194" w:rsidP="000B4194">
      <w:pPr>
        <w:spacing w:after="0"/>
        <w:jc w:val="both"/>
        <w:rPr>
          <w:rFonts w:ascii="Tahoma" w:hAnsi="Tahoma" w:cs="Tahoma"/>
          <w:b/>
          <w:bCs/>
        </w:rPr>
      </w:pPr>
      <w:r>
        <w:rPr>
          <w:rFonts w:ascii="Tahoma" w:hAnsi="Tahoma" w:cs="Tahoma"/>
          <w:b/>
          <w:bCs/>
        </w:rPr>
        <w:t>1.-</w:t>
      </w:r>
      <w:r w:rsidR="00F330E3" w:rsidRPr="00F330E3">
        <w:rPr>
          <w:rFonts w:ascii="Tahoma" w:hAnsi="Tahoma" w:cs="Tahoma"/>
          <w:b/>
          <w:bCs/>
        </w:rPr>
        <w:t xml:space="preserve"> </w:t>
      </w:r>
      <w:r w:rsidR="00F330E3">
        <w:rPr>
          <w:rFonts w:ascii="Tahoma" w:hAnsi="Tahoma" w:cs="Tahoma"/>
          <w:b/>
          <w:bCs/>
        </w:rPr>
        <w:t xml:space="preserve">CONSTANCIA DE INSTRUCCIÓN OPERACIONAL. </w:t>
      </w:r>
      <w:r w:rsidR="00F330E3" w:rsidRPr="00F330E3">
        <w:rPr>
          <w:rFonts w:ascii="Tahoma" w:hAnsi="Tahoma" w:cs="Tahoma"/>
        </w:rPr>
        <w:t>El</w:t>
      </w:r>
      <w:r w:rsidR="00F330E3">
        <w:rPr>
          <w:rFonts w:ascii="Tahoma" w:hAnsi="Tahoma" w:cs="Tahoma"/>
        </w:rPr>
        <w:t xml:space="preserve"> presidente informa de la necesidad de dejar constancia escrita de la decisión adoptada y aprobada previamente por la unanimidad del Directorio, referente a la instrucción otorgada por el Directorio a la gerente general doña María Soledad Vásquez, con el objeto de que procedería a firmar </w:t>
      </w:r>
      <w:r w:rsidR="00C314F9">
        <w:rPr>
          <w:rFonts w:ascii="Tahoma" w:hAnsi="Tahoma" w:cs="Tahoma"/>
        </w:rPr>
        <w:t xml:space="preserve">reclamación a comisión conciliadora </w:t>
      </w:r>
      <w:r w:rsidR="00F330E3">
        <w:rPr>
          <w:rFonts w:ascii="Tahoma" w:hAnsi="Tahoma" w:cs="Tahoma"/>
        </w:rPr>
        <w:t>relativo al proyect</w:t>
      </w:r>
      <w:r w:rsidR="00C314F9">
        <w:rPr>
          <w:rFonts w:ascii="Tahoma" w:hAnsi="Tahoma" w:cs="Tahoma"/>
        </w:rPr>
        <w:t>o ESUB capitán Orella</w:t>
      </w:r>
      <w:r w:rsidR="00F330E3">
        <w:rPr>
          <w:rFonts w:ascii="Tahoma" w:hAnsi="Tahoma" w:cs="Tahoma"/>
        </w:rPr>
        <w:t xml:space="preserve"> con fecha </w:t>
      </w:r>
      <w:r w:rsidR="00C314F9">
        <w:rPr>
          <w:rFonts w:ascii="Tahoma" w:hAnsi="Tahoma" w:cs="Tahoma"/>
        </w:rPr>
        <w:t xml:space="preserve">02 de </w:t>
      </w:r>
      <w:proofErr w:type="gramStart"/>
      <w:r w:rsidR="00C314F9">
        <w:rPr>
          <w:rFonts w:ascii="Tahoma" w:hAnsi="Tahoma" w:cs="Tahoma"/>
        </w:rPr>
        <w:t>Mayo</w:t>
      </w:r>
      <w:proofErr w:type="gramEnd"/>
      <w:r w:rsidR="00C314F9">
        <w:rPr>
          <w:rFonts w:ascii="Tahoma" w:hAnsi="Tahoma" w:cs="Tahoma"/>
        </w:rPr>
        <w:t xml:space="preserve"> de 2023</w:t>
      </w:r>
      <w:r w:rsidR="00F330E3">
        <w:rPr>
          <w:rFonts w:ascii="Tahoma" w:hAnsi="Tahoma" w:cs="Tahoma"/>
        </w:rPr>
        <w:t>.</w:t>
      </w:r>
    </w:p>
    <w:p w14:paraId="731FA6A0" w14:textId="77777777" w:rsidR="000B4194" w:rsidRDefault="000B4194" w:rsidP="000B4194">
      <w:pPr>
        <w:spacing w:after="0"/>
        <w:jc w:val="both"/>
        <w:rPr>
          <w:rFonts w:ascii="Tahoma" w:hAnsi="Tahoma" w:cs="Tahoma"/>
          <w:b/>
          <w:bCs/>
        </w:rPr>
      </w:pPr>
    </w:p>
    <w:p w14:paraId="103C6DFE" w14:textId="77777777" w:rsidR="000B4194" w:rsidRDefault="000B4194" w:rsidP="000B4194">
      <w:pPr>
        <w:spacing w:after="0"/>
        <w:jc w:val="both"/>
        <w:rPr>
          <w:rFonts w:ascii="Tahoma" w:hAnsi="Tahoma" w:cs="Tahoma"/>
          <w:b/>
          <w:bCs/>
        </w:rPr>
      </w:pPr>
    </w:p>
    <w:p w14:paraId="58820462" w14:textId="44DD3F31" w:rsidR="008C36FF" w:rsidRPr="000B4194" w:rsidRDefault="000B4194" w:rsidP="000B4194">
      <w:pPr>
        <w:spacing w:after="0"/>
        <w:jc w:val="both"/>
        <w:rPr>
          <w:rFonts w:ascii="Tahoma" w:hAnsi="Tahoma" w:cs="Tahoma"/>
          <w:b/>
          <w:bCs/>
        </w:rPr>
      </w:pPr>
      <w:r>
        <w:rPr>
          <w:rFonts w:ascii="Tahoma" w:hAnsi="Tahoma" w:cs="Tahoma"/>
          <w:b/>
          <w:bCs/>
        </w:rPr>
        <w:t xml:space="preserve">2.- </w:t>
      </w:r>
      <w:r w:rsidR="008C36FF" w:rsidRPr="000B4194">
        <w:rPr>
          <w:rFonts w:ascii="Tahoma" w:hAnsi="Tahoma" w:cs="Tahoma"/>
          <w:b/>
          <w:bCs/>
        </w:rPr>
        <w:t xml:space="preserve">RENUNCIA GERENCIA. </w:t>
      </w:r>
      <w:r w:rsidR="008C36FF" w:rsidRPr="000B4194">
        <w:rPr>
          <w:rFonts w:ascii="Tahoma" w:hAnsi="Tahoma" w:cs="Tahoma"/>
        </w:rPr>
        <w:t xml:space="preserve">El señor </w:t>
      </w:r>
      <w:r>
        <w:rPr>
          <w:rFonts w:ascii="Tahoma" w:hAnsi="Tahoma" w:cs="Tahoma"/>
        </w:rPr>
        <w:t>Sergio Osvaldo Gritti</w:t>
      </w:r>
      <w:r w:rsidR="008C36FF" w:rsidRPr="000B4194">
        <w:rPr>
          <w:rFonts w:ascii="Tahoma" w:hAnsi="Tahoma" w:cs="Tahoma"/>
        </w:rPr>
        <w:t xml:space="preserve"> informa al directorio que do</w:t>
      </w:r>
      <w:r>
        <w:rPr>
          <w:rFonts w:ascii="Tahoma" w:hAnsi="Tahoma" w:cs="Tahoma"/>
        </w:rPr>
        <w:t>ña</w:t>
      </w:r>
      <w:r w:rsidR="008C36FF" w:rsidRPr="000B4194">
        <w:rPr>
          <w:rFonts w:ascii="Tahoma" w:hAnsi="Tahoma" w:cs="Tahoma"/>
        </w:rPr>
        <w:t xml:space="preserve"> </w:t>
      </w:r>
      <w:r>
        <w:rPr>
          <w:rFonts w:ascii="Tahoma" w:hAnsi="Tahoma" w:cs="Tahoma"/>
        </w:rPr>
        <w:t xml:space="preserve">María Soledad Vásquez Gonzalez, cedula nacional de identidad N°12.757.487-8 </w:t>
      </w:r>
      <w:r w:rsidR="00EC324F">
        <w:rPr>
          <w:rFonts w:ascii="Tahoma" w:hAnsi="Tahoma" w:cs="Tahoma"/>
        </w:rPr>
        <w:t>procederá a la</w:t>
      </w:r>
      <w:r w:rsidR="008C36FF" w:rsidRPr="000B4194">
        <w:rPr>
          <w:rFonts w:ascii="Tahoma" w:hAnsi="Tahoma" w:cs="Tahoma"/>
        </w:rPr>
        <w:t xml:space="preserve"> renuncia </w:t>
      </w:r>
      <w:r w:rsidR="00EC324F">
        <w:rPr>
          <w:rFonts w:ascii="Tahoma" w:hAnsi="Tahoma" w:cs="Tahoma"/>
        </w:rPr>
        <w:t>de</w:t>
      </w:r>
      <w:r w:rsidR="008C36FF" w:rsidRPr="000B4194">
        <w:rPr>
          <w:rFonts w:ascii="Tahoma" w:hAnsi="Tahoma" w:cs="Tahoma"/>
        </w:rPr>
        <w:t xml:space="preserve"> su cargo</w:t>
      </w:r>
      <w:r w:rsidR="00EC324F">
        <w:rPr>
          <w:rFonts w:ascii="Tahoma" w:hAnsi="Tahoma" w:cs="Tahoma"/>
        </w:rPr>
        <w:t xml:space="preserve">, a contar del día </w:t>
      </w:r>
      <w:r w:rsidR="00C314F9">
        <w:rPr>
          <w:rFonts w:ascii="Tahoma" w:hAnsi="Tahoma" w:cs="Tahoma"/>
        </w:rPr>
        <w:t xml:space="preserve">03 de </w:t>
      </w:r>
      <w:proofErr w:type="gramStart"/>
      <w:r w:rsidR="00C314F9">
        <w:rPr>
          <w:rFonts w:ascii="Tahoma" w:hAnsi="Tahoma" w:cs="Tahoma"/>
        </w:rPr>
        <w:t>Mayo</w:t>
      </w:r>
      <w:proofErr w:type="gramEnd"/>
      <w:r w:rsidR="00C314F9">
        <w:rPr>
          <w:rFonts w:ascii="Tahoma" w:hAnsi="Tahoma" w:cs="Tahoma"/>
        </w:rPr>
        <w:t xml:space="preserve"> de 2023</w:t>
      </w:r>
      <w:r w:rsidR="008C36FF" w:rsidRPr="000B4194">
        <w:rPr>
          <w:rFonts w:ascii="Tahoma" w:hAnsi="Tahoma" w:cs="Tahoma"/>
        </w:rPr>
        <w:t>, renuncia que el directorio aprueba por la unanimidad de sus miembros, agradeciendo desde ya su compromiso y gestión.</w:t>
      </w:r>
    </w:p>
    <w:p w14:paraId="08B0E5DF" w14:textId="77777777" w:rsidR="008C36FF" w:rsidRDefault="008C36FF" w:rsidP="00BA3875">
      <w:pPr>
        <w:spacing w:after="0"/>
        <w:jc w:val="both"/>
        <w:rPr>
          <w:rFonts w:ascii="Tahoma" w:hAnsi="Tahoma" w:cs="Tahoma"/>
          <w:b/>
          <w:bCs/>
        </w:rPr>
      </w:pPr>
    </w:p>
    <w:p w14:paraId="1BC6BD98" w14:textId="719E37AF" w:rsidR="00BA3875" w:rsidRPr="00634A7A" w:rsidRDefault="000B4194" w:rsidP="00BA3875">
      <w:pPr>
        <w:spacing w:after="0"/>
        <w:jc w:val="both"/>
        <w:rPr>
          <w:rFonts w:ascii="Tahoma" w:hAnsi="Tahoma" w:cs="Tahoma"/>
        </w:rPr>
      </w:pPr>
      <w:r>
        <w:rPr>
          <w:rFonts w:ascii="Tahoma" w:hAnsi="Tahoma" w:cs="Tahoma"/>
          <w:b/>
          <w:bCs/>
        </w:rPr>
        <w:t>3</w:t>
      </w:r>
      <w:r w:rsidR="008C36FF">
        <w:rPr>
          <w:rFonts w:ascii="Tahoma" w:hAnsi="Tahoma" w:cs="Tahoma"/>
          <w:b/>
          <w:bCs/>
        </w:rPr>
        <w:t xml:space="preserve">.- DESIGNACIÓN GERENTE. </w:t>
      </w:r>
      <w:r w:rsidR="008C36FF">
        <w:rPr>
          <w:rFonts w:ascii="Tahoma" w:hAnsi="Tahoma" w:cs="Tahoma"/>
        </w:rPr>
        <w:t>E</w:t>
      </w:r>
      <w:r>
        <w:rPr>
          <w:rFonts w:ascii="Tahoma" w:hAnsi="Tahoma" w:cs="Tahoma"/>
        </w:rPr>
        <w:t>n razón de lo anterior, el</w:t>
      </w:r>
      <w:r w:rsidR="008C36FF">
        <w:rPr>
          <w:rFonts w:ascii="Tahoma" w:hAnsi="Tahoma" w:cs="Tahoma"/>
        </w:rPr>
        <w:t xml:space="preserve"> </w:t>
      </w:r>
      <w:r w:rsidR="00634A7A">
        <w:rPr>
          <w:rFonts w:ascii="Tahoma" w:hAnsi="Tahoma" w:cs="Tahoma"/>
        </w:rPr>
        <w:t>Directorio acordó, por la unanimidad de sus miembros, designar como Gerente General a don</w:t>
      </w:r>
      <w:r w:rsidR="00C314F9">
        <w:rPr>
          <w:rFonts w:ascii="Tahoma" w:hAnsi="Tahoma" w:cs="Tahoma"/>
        </w:rPr>
        <w:t xml:space="preserve"> Piero Gritti </w:t>
      </w:r>
      <w:r w:rsidR="00FA71C0">
        <w:rPr>
          <w:rFonts w:ascii="Tahoma" w:hAnsi="Tahoma" w:cs="Tahoma"/>
        </w:rPr>
        <w:t>Blaschke</w:t>
      </w:r>
      <w:r w:rsidR="00BA3875">
        <w:rPr>
          <w:rFonts w:ascii="Tahoma" w:hAnsi="Tahoma" w:cs="Tahoma"/>
        </w:rPr>
        <w:t>,</w:t>
      </w:r>
      <w:r w:rsidR="00FA71C0">
        <w:rPr>
          <w:rFonts w:ascii="Tahoma" w:hAnsi="Tahoma" w:cs="Tahoma"/>
        </w:rPr>
        <w:t xml:space="preserve"> cedula nacional de identidad N°16.478.707-9</w:t>
      </w:r>
      <w:r w:rsidR="00BA3875">
        <w:rPr>
          <w:rFonts w:ascii="Tahoma" w:hAnsi="Tahoma" w:cs="Tahoma"/>
        </w:rPr>
        <w:t xml:space="preserve"> </w:t>
      </w:r>
      <w:r w:rsidR="00634A7A">
        <w:rPr>
          <w:rFonts w:ascii="Tahoma" w:hAnsi="Tahoma" w:cs="Tahoma"/>
        </w:rPr>
        <w:t>quién, sin perjuicio de las facultades que le delegue el Directorio, gozará de aquellas establecidas en el artículo cuarenta y nueve de la Ley dieciocho mil cuarenta y seis y en los estatutos sociales, en consecuencia, anteponiendo a su firma, el nombre y razón de la Sociedad, tendrá el uso de la razón social y la representará judicial y extrajudicialmente, lo que no será necesario acreditar a terceros, estando investido de las más amplias facultades de administración y disposición de bienes, sin que sea necesario otórgale poderes especiales, obligando a la sociedad en toda clase de actos, contratos, asuntos y negocios relacionados con su objeto social, y, sin que la enumeración que sigue sea taxativa, limitada o restr</w:t>
      </w:r>
      <w:r w:rsidR="00961D9C">
        <w:rPr>
          <w:rFonts w:ascii="Tahoma" w:hAnsi="Tahoma" w:cs="Tahoma"/>
        </w:rPr>
        <w:t>ictiva</w:t>
      </w:r>
      <w:r>
        <w:rPr>
          <w:rFonts w:ascii="Tahoma" w:hAnsi="Tahoma" w:cs="Tahoma"/>
        </w:rPr>
        <w:t xml:space="preserve"> </w:t>
      </w:r>
      <w:r w:rsidR="00BA3875" w:rsidRPr="00D01F5D">
        <w:rPr>
          <w:rFonts w:ascii="Tahoma" w:hAnsi="Tahoma" w:cs="Tahoma"/>
          <w:szCs w:val="24"/>
          <w:lang w:val="es-ES_tradnl"/>
        </w:rPr>
        <w:t>sino meramente ejemplar podrá:</w:t>
      </w:r>
      <w:r w:rsidR="00B429EC" w:rsidRPr="00B429EC">
        <w:rPr>
          <w:rFonts w:ascii="Tahoma" w:hAnsi="Tahoma" w:cs="Tahoma"/>
          <w:b/>
          <w:lang w:val="es-ES"/>
        </w:rPr>
        <w:t xml:space="preserve"> </w:t>
      </w:r>
      <w:r w:rsidR="00B429EC" w:rsidRPr="009C3DC1">
        <w:rPr>
          <w:rFonts w:ascii="Tahoma" w:hAnsi="Tahoma" w:cs="Tahoma"/>
          <w:b/>
          <w:lang w:val="es-ES"/>
        </w:rPr>
        <w:t xml:space="preserve">A. Facultades de Mera Administración: Uno) </w:t>
      </w:r>
      <w:r w:rsidR="00B429EC" w:rsidRPr="009C3DC1">
        <w:rPr>
          <w:rFonts w:ascii="Tahoma" w:hAnsi="Tahoma" w:cs="Tahoma"/>
          <w:lang w:val="es-ES"/>
        </w:rPr>
        <w:t>Celeb</w:t>
      </w:r>
      <w:r w:rsidR="00B429EC">
        <w:rPr>
          <w:rFonts w:ascii="Tahoma" w:hAnsi="Tahoma" w:cs="Tahoma"/>
          <w:lang w:val="es-ES"/>
        </w:rPr>
        <w:t xml:space="preserve">rar contratos </w:t>
      </w:r>
      <w:r w:rsidR="00B429EC" w:rsidRPr="009C3DC1">
        <w:rPr>
          <w:rFonts w:ascii="Tahoma" w:hAnsi="Tahoma" w:cs="Tahoma"/>
          <w:lang w:val="es-ES"/>
        </w:rPr>
        <w:t>que se relacione</w:t>
      </w:r>
      <w:r w:rsidR="00B429EC">
        <w:rPr>
          <w:rFonts w:ascii="Tahoma" w:hAnsi="Tahoma" w:cs="Tahoma"/>
          <w:lang w:val="es-ES"/>
        </w:rPr>
        <w:t>n</w:t>
      </w:r>
      <w:r w:rsidR="00B429EC" w:rsidRPr="009C3DC1">
        <w:rPr>
          <w:rFonts w:ascii="Tahoma" w:hAnsi="Tahoma" w:cs="Tahoma"/>
          <w:lang w:val="es-ES"/>
        </w:rPr>
        <w:t xml:space="preserve"> directamente con el objeto social, estipulando en ellos las cláusulas de su esencia, naturaleza o meramente accidentales, pudiendo modificarlos y al efecto, firmar las escrituras públicas y privadas que sean pertinentes. </w:t>
      </w:r>
      <w:r w:rsidR="00B429EC">
        <w:rPr>
          <w:rFonts w:ascii="Tahoma" w:hAnsi="Tahoma" w:cs="Tahoma"/>
          <w:b/>
          <w:lang w:val="es-ES"/>
        </w:rPr>
        <w:t>Dos</w:t>
      </w:r>
      <w:r w:rsidR="00B429EC" w:rsidRPr="009C3DC1">
        <w:rPr>
          <w:rFonts w:ascii="Tahoma" w:hAnsi="Tahoma" w:cs="Tahoma"/>
          <w:b/>
          <w:lang w:val="es-ES"/>
        </w:rPr>
        <w:t>)</w:t>
      </w:r>
      <w:r w:rsidR="00B429EC" w:rsidRPr="009C3DC1">
        <w:rPr>
          <w:rFonts w:ascii="Tahoma" w:hAnsi="Tahoma" w:cs="Tahoma"/>
          <w:lang w:val="es-ES"/>
        </w:rPr>
        <w:t xml:space="preserve"> Declarar, hacer liquidar, pagar y reclamar impuestos, cotizaciones previsionales, imposiciones o gravámenes de cualquier naturaleza y percibir restituciones.</w:t>
      </w:r>
      <w:r w:rsidR="00B429EC">
        <w:rPr>
          <w:rFonts w:ascii="Tahoma" w:hAnsi="Tahoma" w:cs="Tahoma"/>
          <w:lang w:val="es-ES"/>
        </w:rPr>
        <w:t xml:space="preserve"> </w:t>
      </w:r>
      <w:r w:rsidR="00B429EC">
        <w:rPr>
          <w:rFonts w:ascii="Tahoma" w:hAnsi="Tahoma" w:cs="Tahoma"/>
          <w:b/>
          <w:lang w:val="es-ES"/>
        </w:rPr>
        <w:t>Tres</w:t>
      </w:r>
      <w:r w:rsidR="00B429EC" w:rsidRPr="009C3DC1">
        <w:rPr>
          <w:rFonts w:ascii="Tahoma" w:hAnsi="Tahoma" w:cs="Tahoma"/>
          <w:b/>
          <w:lang w:val="es-ES"/>
        </w:rPr>
        <w:t>)</w:t>
      </w:r>
      <w:r w:rsidR="00B429EC" w:rsidRPr="009C3DC1">
        <w:rPr>
          <w:rFonts w:ascii="Tahoma" w:hAnsi="Tahoma" w:cs="Tahoma"/>
          <w:lang w:val="es-ES"/>
        </w:rPr>
        <w:t xml:space="preserve"> Retirar del Correo o instituciones similares correspondencia ordinaria o certificada, giros y encomiendas dirigidos a la Sociedad y percibir valores; enviar correspondencia y carga por medio del correo o de cualquier medio de transporte. </w:t>
      </w:r>
      <w:r w:rsidR="00B429EC">
        <w:rPr>
          <w:rFonts w:ascii="Tahoma" w:hAnsi="Tahoma" w:cs="Tahoma"/>
          <w:b/>
          <w:lang w:val="es-ES"/>
        </w:rPr>
        <w:t>Cuatro</w:t>
      </w:r>
      <w:r w:rsidR="00B429EC" w:rsidRPr="009C3DC1">
        <w:rPr>
          <w:rFonts w:ascii="Tahoma" w:hAnsi="Tahoma" w:cs="Tahoma"/>
          <w:b/>
          <w:lang w:val="es-ES"/>
        </w:rPr>
        <w:t xml:space="preserve">) </w:t>
      </w:r>
      <w:r w:rsidR="00B429EC" w:rsidRPr="009C3DC1">
        <w:rPr>
          <w:rFonts w:ascii="Tahoma" w:hAnsi="Tahoma" w:cs="Tahoma"/>
          <w:lang w:val="es-ES"/>
        </w:rPr>
        <w:t xml:space="preserve">Representar a la Sociedad sin restricciones ante todos los organismos públicos, políticos o administrativos, municipalidades, empresas fiscales o en las que tenga participación, Contraloría General de la República, ministerios, en especial, el Ministerio de Obras Públicas, Superintendencias, corporaciones públicas, administradoras de fondos de pensiones, instituciones de previsión, instituciones de salud previsional, autoridades del trabajo o ante cualquier organismo público o estatal, ya sea fiscal, semifiscal, centralizado o descentralizado, autónomo o particular. </w:t>
      </w:r>
      <w:r w:rsidR="00B429EC" w:rsidRPr="009C3DC1">
        <w:rPr>
          <w:rFonts w:ascii="Tahoma" w:hAnsi="Tahoma" w:cs="Tahoma"/>
          <w:b/>
          <w:lang w:val="es-ES"/>
        </w:rPr>
        <w:t xml:space="preserve">B. Facultades Laborales y Legislación Social: Uno) </w:t>
      </w:r>
      <w:r w:rsidR="00B429EC" w:rsidRPr="009C3DC1">
        <w:rPr>
          <w:rFonts w:ascii="Tahoma" w:hAnsi="Tahoma" w:cs="Tahoma"/>
          <w:lang w:val="es-ES"/>
        </w:rPr>
        <w:t xml:space="preserve">Contratar trabajadores y servicios, convenir remuneraciones, honorarios y otros derechos y poner </w:t>
      </w:r>
      <w:proofErr w:type="spellStart"/>
      <w:r w:rsidR="00B429EC" w:rsidRPr="009C3DC1">
        <w:rPr>
          <w:rFonts w:ascii="Tahoma" w:hAnsi="Tahoma" w:cs="Tahoma"/>
          <w:lang w:val="es-ES"/>
        </w:rPr>
        <w:t>termino</w:t>
      </w:r>
      <w:proofErr w:type="spellEnd"/>
      <w:r w:rsidR="00B429EC" w:rsidRPr="009C3DC1">
        <w:rPr>
          <w:rFonts w:ascii="Tahoma" w:hAnsi="Tahoma" w:cs="Tahoma"/>
          <w:lang w:val="es-ES"/>
        </w:rPr>
        <w:t xml:space="preserve"> a los contratos respectivo. </w:t>
      </w:r>
      <w:r w:rsidR="00B429EC" w:rsidRPr="009C3DC1">
        <w:rPr>
          <w:rFonts w:ascii="Tahoma" w:hAnsi="Tahoma" w:cs="Tahoma"/>
          <w:b/>
          <w:lang w:val="es-ES"/>
        </w:rPr>
        <w:t xml:space="preserve">Dos) </w:t>
      </w:r>
      <w:r w:rsidR="00B429EC" w:rsidRPr="009C3DC1">
        <w:rPr>
          <w:rFonts w:ascii="Tahoma" w:hAnsi="Tahoma" w:cs="Tahoma"/>
          <w:lang w:val="es-ES"/>
        </w:rPr>
        <w:t xml:space="preserve">Representar a la Sociedad antes las autoridades administrativas del ramo y ante los juzgados de letras del trabajo y en los territorios jurisdiccionales en que éstos no existan, ante los tribunales de justicia que reconozcan competencia laboral. </w:t>
      </w:r>
      <w:r w:rsidR="00B429EC" w:rsidRPr="009C3DC1">
        <w:rPr>
          <w:rFonts w:ascii="Tahoma" w:hAnsi="Tahoma" w:cs="Tahoma"/>
          <w:b/>
          <w:lang w:val="es-ES"/>
        </w:rPr>
        <w:t xml:space="preserve">Tres) </w:t>
      </w:r>
      <w:r w:rsidR="00B429EC" w:rsidRPr="009C3DC1">
        <w:rPr>
          <w:rFonts w:ascii="Tahoma" w:hAnsi="Tahoma" w:cs="Tahoma"/>
          <w:lang w:val="es-ES"/>
        </w:rPr>
        <w:t xml:space="preserve">Celebrar contratos de trabajo colectivos e individuales y firmar sus renovaciones, poner término a dichos contratos, contratar servicios profesionales y técnicos y ponerles término. </w:t>
      </w:r>
      <w:r w:rsidR="00B429EC" w:rsidRPr="009C3DC1">
        <w:rPr>
          <w:rFonts w:ascii="Tahoma" w:hAnsi="Tahoma" w:cs="Tahoma"/>
          <w:b/>
          <w:lang w:val="es-ES"/>
        </w:rPr>
        <w:t>Cuatro)</w:t>
      </w:r>
      <w:r w:rsidR="00B429EC" w:rsidRPr="009C3DC1">
        <w:rPr>
          <w:rFonts w:ascii="Tahoma" w:hAnsi="Tahoma" w:cs="Tahoma"/>
          <w:lang w:val="es-ES"/>
        </w:rPr>
        <w:t xml:space="preserve"> Dictar reglamentos internos para el personal, y en general, darles órdenes y otórgales atribuciones para el desempeño de sus funciones. </w:t>
      </w:r>
      <w:r w:rsidR="00B429EC" w:rsidRPr="009C3DC1">
        <w:rPr>
          <w:rFonts w:ascii="Tahoma" w:hAnsi="Tahoma" w:cs="Tahoma"/>
          <w:b/>
          <w:lang w:val="es-ES"/>
        </w:rPr>
        <w:t>Cinco)</w:t>
      </w:r>
      <w:r w:rsidR="00B429EC" w:rsidRPr="009C3DC1">
        <w:rPr>
          <w:rFonts w:ascii="Tahoma" w:hAnsi="Tahoma" w:cs="Tahoma"/>
          <w:lang w:val="es-ES"/>
        </w:rPr>
        <w:t xml:space="preserve"> Fijar y modificar sueldos, salarios, remuneraciones, honorarios y otros </w:t>
      </w:r>
      <w:r w:rsidR="00B429EC" w:rsidRPr="009C3DC1">
        <w:rPr>
          <w:rFonts w:ascii="Tahoma" w:hAnsi="Tahoma" w:cs="Tahoma"/>
          <w:lang w:val="es-ES"/>
        </w:rPr>
        <w:lastRenderedPageBreak/>
        <w:t xml:space="preserve">beneficios o derechos que se convengan con los trabajadores. </w:t>
      </w:r>
      <w:r w:rsidR="00B429EC" w:rsidRPr="0086751F">
        <w:rPr>
          <w:rFonts w:ascii="Tahoma" w:hAnsi="Tahoma" w:cs="Tahoma"/>
          <w:b/>
          <w:lang w:val="es-ES"/>
        </w:rPr>
        <w:t>Seis)</w:t>
      </w:r>
      <w:r w:rsidR="00B429EC" w:rsidRPr="009C3DC1">
        <w:rPr>
          <w:rFonts w:ascii="Tahoma" w:hAnsi="Tahoma" w:cs="Tahoma"/>
          <w:lang w:val="es-ES"/>
        </w:rPr>
        <w:t xml:space="preserve"> Contratar servicios profesionales, fijarles sus remuneraciones y obligaciones, poner término a sus contratos y suscribir los respectivos finiquitos. </w:t>
      </w:r>
      <w:r w:rsidR="00B429EC" w:rsidRPr="009C3DC1">
        <w:rPr>
          <w:rFonts w:ascii="Tahoma" w:hAnsi="Tahoma" w:cs="Tahoma"/>
          <w:b/>
          <w:lang w:val="es-ES"/>
        </w:rPr>
        <w:t>C. Facultades de Libre disposición de Bienes</w:t>
      </w:r>
      <w:r w:rsidR="00B429EC">
        <w:rPr>
          <w:rFonts w:ascii="Tahoma" w:hAnsi="Tahoma" w:cs="Tahoma"/>
          <w:b/>
          <w:lang w:val="es-ES"/>
        </w:rPr>
        <w:t>: Uno</w:t>
      </w:r>
      <w:r w:rsidR="00B429EC" w:rsidRPr="009C3DC1">
        <w:rPr>
          <w:rFonts w:ascii="Tahoma" w:hAnsi="Tahoma" w:cs="Tahoma"/>
          <w:b/>
          <w:lang w:val="es-ES"/>
        </w:rPr>
        <w:t>)</w:t>
      </w:r>
      <w:r w:rsidR="00B429EC" w:rsidRPr="009C3DC1">
        <w:rPr>
          <w:rFonts w:ascii="Tahoma" w:hAnsi="Tahoma" w:cs="Tahoma"/>
          <w:lang w:val="es-ES"/>
        </w:rPr>
        <w:t xml:space="preserve"> Comprar, vender, adquirir y enajenar a cualquier títul</w:t>
      </w:r>
      <w:r w:rsidR="00B429EC">
        <w:rPr>
          <w:rFonts w:ascii="Tahoma" w:hAnsi="Tahoma" w:cs="Tahoma"/>
          <w:lang w:val="es-ES"/>
        </w:rPr>
        <w:t xml:space="preserve">o </w:t>
      </w:r>
      <w:proofErr w:type="gramStart"/>
      <w:r w:rsidR="00B429EC">
        <w:rPr>
          <w:rFonts w:ascii="Tahoma" w:hAnsi="Tahoma" w:cs="Tahoma"/>
          <w:lang w:val="es-ES"/>
        </w:rPr>
        <w:t>todas clase</w:t>
      </w:r>
      <w:proofErr w:type="gramEnd"/>
      <w:r w:rsidR="00B429EC">
        <w:rPr>
          <w:rFonts w:ascii="Tahoma" w:hAnsi="Tahoma" w:cs="Tahoma"/>
          <w:lang w:val="es-ES"/>
        </w:rPr>
        <w:t xml:space="preserve"> de bienes muebles</w:t>
      </w:r>
      <w:r w:rsidR="00B429EC" w:rsidRPr="009C3DC1">
        <w:rPr>
          <w:rFonts w:ascii="Tahoma" w:hAnsi="Tahoma" w:cs="Tahoma"/>
          <w:lang w:val="es-ES"/>
        </w:rPr>
        <w:t xml:space="preserve"> corporales</w:t>
      </w:r>
      <w:r w:rsidR="00B429EC">
        <w:rPr>
          <w:rFonts w:ascii="Tahoma" w:hAnsi="Tahoma" w:cs="Tahoma"/>
          <w:lang w:val="es-ES"/>
        </w:rPr>
        <w:t xml:space="preserve"> de la empresa</w:t>
      </w:r>
      <w:r w:rsidR="00B429EC" w:rsidRPr="009C3DC1">
        <w:rPr>
          <w:rFonts w:ascii="Tahoma" w:hAnsi="Tahoma" w:cs="Tahoma"/>
          <w:lang w:val="es-ES"/>
        </w:rPr>
        <w:t xml:space="preserve">. </w:t>
      </w:r>
      <w:r w:rsidR="00B429EC">
        <w:rPr>
          <w:rFonts w:ascii="Tahoma" w:hAnsi="Tahoma" w:cs="Tahoma"/>
          <w:b/>
          <w:lang w:val="es-ES"/>
        </w:rPr>
        <w:t>Dos</w:t>
      </w:r>
      <w:r w:rsidR="00B429EC" w:rsidRPr="009C3DC1">
        <w:rPr>
          <w:rFonts w:ascii="Tahoma" w:hAnsi="Tahoma" w:cs="Tahoma"/>
          <w:b/>
          <w:lang w:val="es-ES"/>
        </w:rPr>
        <w:t>)</w:t>
      </w:r>
      <w:r w:rsidR="00B429EC" w:rsidRPr="009C3DC1">
        <w:rPr>
          <w:rFonts w:ascii="Tahoma" w:hAnsi="Tahoma" w:cs="Tahoma"/>
          <w:lang w:val="es-ES"/>
        </w:rPr>
        <w:t xml:space="preserve"> Comprar y vender vehículos motorizados, suscribiendo en representación de la Sociedad toda la documentación relativa a la transferencia de dominio e inscripciones correspondientes</w:t>
      </w:r>
      <w:r w:rsidR="00B429EC" w:rsidRPr="009C3DC1">
        <w:rPr>
          <w:rFonts w:ascii="Tahoma" w:hAnsi="Tahoma" w:cs="Tahoma"/>
          <w:b/>
          <w:lang w:val="es-ES"/>
        </w:rPr>
        <w:t xml:space="preserve">. D. Facultades Bancarias o Financieras: Uno) </w:t>
      </w:r>
      <w:r w:rsidR="00B429EC" w:rsidRPr="009C3DC1">
        <w:rPr>
          <w:rFonts w:ascii="Tahoma" w:hAnsi="Tahoma" w:cs="Tahoma"/>
          <w:lang w:val="es-ES"/>
        </w:rPr>
        <w:t xml:space="preserve">Solicitar, abrir, contratar y cerrar cuentas corrientes, de depósito, de ahorro, crédito o de cualquier naturaleza, con bancos, instituciones financieras o en cualquier otro sistema de ahorro, girar sobre esas cuentas, depositar en ellas, imponerse de los saldos, capitalizar intereses, reconocer o impugnar saldos en las cuentas corrientes, girar, sobregirar, cancelar y endosar cheques, retirar talonarios de cheques y otros documentos de bancos o instituciones financieras. </w:t>
      </w:r>
      <w:r w:rsidR="00B429EC" w:rsidRPr="009C3DC1">
        <w:rPr>
          <w:rFonts w:ascii="Tahoma" w:hAnsi="Tahoma" w:cs="Tahoma"/>
          <w:b/>
          <w:lang w:val="es-ES"/>
        </w:rPr>
        <w:t>Dos)</w:t>
      </w:r>
      <w:r w:rsidR="00B429EC" w:rsidRPr="009C3DC1">
        <w:rPr>
          <w:rFonts w:ascii="Tahoma" w:hAnsi="Tahoma" w:cs="Tahoma"/>
          <w:lang w:val="es-ES"/>
        </w:rPr>
        <w:t xml:space="preserve"> Girar, suscribir, aceptar, reaceptar, renovar, prorrogar, endosar en dominio o garantía, descontar, cobrar, revalidar, transferir, hacer protestar y negociar en cualquier forma que proceda cheques, letras de cambio, pagarés, cartas de porte, pólizas, en cualquier documento mercantil o bancario, sea al portador, a la orden o nominativo y ejercer las acciones que respecto de dichos documentos corresponden a la Sociedad. </w:t>
      </w:r>
      <w:r w:rsidR="00B429EC" w:rsidRPr="009C3DC1">
        <w:rPr>
          <w:rFonts w:ascii="Tahoma" w:hAnsi="Tahoma" w:cs="Tahoma"/>
          <w:b/>
          <w:lang w:val="es-ES"/>
        </w:rPr>
        <w:t>Tres)</w:t>
      </w:r>
      <w:r w:rsidR="00B429EC" w:rsidRPr="009C3DC1">
        <w:rPr>
          <w:rFonts w:ascii="Tahoma" w:hAnsi="Tahoma" w:cs="Tahoma"/>
          <w:lang w:val="es-ES"/>
        </w:rPr>
        <w:t xml:space="preserve"> Entregar y retirar depósitos en dinero, especies o valores, a la vista o a plazo, contratar y cancelar boletas de garantía y de seguro; otorgar comisiones de confianza a bancos </w:t>
      </w:r>
      <w:proofErr w:type="gramStart"/>
      <w:r w:rsidR="00B429EC" w:rsidRPr="009C3DC1">
        <w:rPr>
          <w:rFonts w:ascii="Tahoma" w:hAnsi="Tahoma" w:cs="Tahoma"/>
          <w:lang w:val="es-ES"/>
        </w:rPr>
        <w:t>e  instituciones</w:t>
      </w:r>
      <w:proofErr w:type="gramEnd"/>
      <w:r w:rsidR="00B429EC" w:rsidRPr="009C3DC1">
        <w:rPr>
          <w:rFonts w:ascii="Tahoma" w:hAnsi="Tahoma" w:cs="Tahoma"/>
          <w:lang w:val="es-ES"/>
        </w:rPr>
        <w:t xml:space="preserve"> financieras. </w:t>
      </w:r>
      <w:r w:rsidR="00B429EC" w:rsidRPr="009C3DC1">
        <w:rPr>
          <w:rFonts w:ascii="Tahoma" w:hAnsi="Tahoma" w:cs="Tahoma"/>
          <w:b/>
          <w:lang w:val="es-ES"/>
        </w:rPr>
        <w:t xml:space="preserve">Cuatro) </w:t>
      </w:r>
      <w:r w:rsidR="00B429EC" w:rsidRPr="009C3DC1">
        <w:rPr>
          <w:rFonts w:ascii="Tahoma" w:hAnsi="Tahoma" w:cs="Tahoma"/>
          <w:lang w:val="es-ES"/>
        </w:rPr>
        <w:t>Retirar talonarios de cheques y cheques sueltos</w:t>
      </w:r>
      <w:r w:rsidR="00B429EC">
        <w:rPr>
          <w:rFonts w:ascii="Tahoma" w:hAnsi="Tahoma" w:cs="Tahoma"/>
          <w:lang w:val="es-ES"/>
        </w:rPr>
        <w:t>.</w:t>
      </w:r>
      <w:r w:rsidR="00B429EC" w:rsidRPr="009C3DC1">
        <w:rPr>
          <w:rFonts w:ascii="Tahoma" w:hAnsi="Tahoma" w:cs="Tahoma"/>
          <w:lang w:val="es-ES"/>
        </w:rPr>
        <w:t xml:space="preserve"> </w:t>
      </w:r>
      <w:r w:rsidR="00B429EC" w:rsidRPr="0086751F">
        <w:rPr>
          <w:rFonts w:ascii="Tahoma" w:hAnsi="Tahoma" w:cs="Tahoma"/>
          <w:b/>
          <w:lang w:val="es-ES"/>
        </w:rPr>
        <w:t>Cinco)</w:t>
      </w:r>
      <w:r w:rsidR="00B429EC" w:rsidRPr="009C3DC1">
        <w:rPr>
          <w:rFonts w:ascii="Tahoma" w:hAnsi="Tahoma" w:cs="Tahoma"/>
          <w:lang w:val="es-ES"/>
        </w:rPr>
        <w:t xml:space="preserve"> Depositar e imponerse del movimiento de las cuentas de </w:t>
      </w:r>
      <w:proofErr w:type="spellStart"/>
      <w:r w:rsidR="00B429EC" w:rsidRPr="009C3DC1">
        <w:rPr>
          <w:rFonts w:ascii="Tahoma" w:hAnsi="Tahoma" w:cs="Tahoma"/>
          <w:lang w:val="es-ES"/>
        </w:rPr>
        <w:t>a</w:t>
      </w:r>
      <w:proofErr w:type="spellEnd"/>
      <w:r w:rsidR="00B429EC" w:rsidRPr="009C3DC1">
        <w:rPr>
          <w:rFonts w:ascii="Tahoma" w:hAnsi="Tahoma" w:cs="Tahoma"/>
          <w:lang w:val="es-ES"/>
        </w:rPr>
        <w:t xml:space="preserve"> Sociedad. </w:t>
      </w:r>
      <w:r w:rsidR="00B429EC" w:rsidRPr="009C3DC1">
        <w:rPr>
          <w:rFonts w:ascii="Tahoma" w:hAnsi="Tahoma" w:cs="Tahoma"/>
          <w:b/>
          <w:lang w:val="es-ES"/>
        </w:rPr>
        <w:t>Seis)</w:t>
      </w:r>
      <w:r w:rsidR="00B429EC" w:rsidRPr="009C3DC1">
        <w:rPr>
          <w:rFonts w:ascii="Tahoma" w:hAnsi="Tahoma" w:cs="Tahoma"/>
          <w:lang w:val="es-ES"/>
        </w:rPr>
        <w:t xml:space="preserve"> Arrendar cajas de seguridad, abrirlas y poner </w:t>
      </w:r>
      <w:proofErr w:type="spellStart"/>
      <w:r w:rsidR="00B429EC" w:rsidRPr="009C3DC1">
        <w:rPr>
          <w:rFonts w:ascii="Tahoma" w:hAnsi="Tahoma" w:cs="Tahoma"/>
          <w:lang w:val="es-ES"/>
        </w:rPr>
        <w:t>termino</w:t>
      </w:r>
      <w:proofErr w:type="spellEnd"/>
      <w:r w:rsidR="00B429EC" w:rsidRPr="009C3DC1">
        <w:rPr>
          <w:rFonts w:ascii="Tahoma" w:hAnsi="Tahoma" w:cs="Tahoma"/>
          <w:lang w:val="es-ES"/>
        </w:rPr>
        <w:t xml:space="preserve"> al arriendo</w:t>
      </w:r>
      <w:r w:rsidR="00B429EC" w:rsidRPr="009C3DC1">
        <w:rPr>
          <w:rFonts w:ascii="Tahoma" w:hAnsi="Tahoma" w:cs="Tahoma"/>
          <w:b/>
          <w:lang w:val="es-ES"/>
        </w:rPr>
        <w:t>. Siete)</w:t>
      </w:r>
      <w:r w:rsidR="00B429EC" w:rsidRPr="009C3DC1">
        <w:rPr>
          <w:rFonts w:ascii="Tahoma" w:hAnsi="Tahoma" w:cs="Tahoma"/>
          <w:lang w:val="es-ES"/>
        </w:rPr>
        <w:t xml:space="preserve"> Endosar cheques para ser depositados en cuentas de la Sociedad. </w:t>
      </w:r>
      <w:r w:rsidR="00B429EC" w:rsidRPr="009C3DC1">
        <w:rPr>
          <w:rFonts w:ascii="Tahoma" w:hAnsi="Tahoma" w:cs="Tahoma"/>
          <w:b/>
          <w:lang w:val="es-ES"/>
        </w:rPr>
        <w:t>Ocho)</w:t>
      </w:r>
      <w:r w:rsidR="00B429EC" w:rsidRPr="009C3DC1">
        <w:rPr>
          <w:rFonts w:ascii="Tahoma" w:hAnsi="Tahoma" w:cs="Tahoma"/>
          <w:lang w:val="es-ES"/>
        </w:rPr>
        <w:t xml:space="preserve"> Protestar, letras de cambio, cheques y pagarés. </w:t>
      </w:r>
      <w:r w:rsidR="00B429EC" w:rsidRPr="009C3DC1">
        <w:rPr>
          <w:rFonts w:ascii="Tahoma" w:hAnsi="Tahoma" w:cs="Tahoma"/>
          <w:b/>
          <w:lang w:val="es-ES"/>
        </w:rPr>
        <w:t>Nueve)</w:t>
      </w:r>
      <w:r w:rsidR="00B429EC" w:rsidRPr="009C3DC1">
        <w:rPr>
          <w:rFonts w:ascii="Tahoma" w:hAnsi="Tahoma" w:cs="Tahoma"/>
          <w:lang w:val="es-ES"/>
        </w:rPr>
        <w:t xml:space="preserve"> Contratar cuentas de ahorro, a la vista, a plazo o condicionales. </w:t>
      </w:r>
      <w:r w:rsidR="00B429EC" w:rsidRPr="009C3DC1">
        <w:rPr>
          <w:rFonts w:ascii="Tahoma" w:hAnsi="Tahoma" w:cs="Tahoma"/>
          <w:b/>
          <w:lang w:val="es-ES"/>
        </w:rPr>
        <w:t>Diez)</w:t>
      </w:r>
      <w:r w:rsidR="00B429EC" w:rsidRPr="009C3DC1">
        <w:rPr>
          <w:rFonts w:ascii="Tahoma" w:hAnsi="Tahoma" w:cs="Tahoma"/>
          <w:lang w:val="es-ES"/>
        </w:rPr>
        <w:t xml:space="preserve"> Efectuar </w:t>
      </w:r>
      <w:r w:rsidR="00B429EC">
        <w:rPr>
          <w:rFonts w:ascii="Tahoma" w:hAnsi="Tahoma" w:cs="Tahoma"/>
          <w:lang w:val="es-ES"/>
        </w:rPr>
        <w:t>todas las operaciones y celebrar cualquier clase de contrato requerido en el rubro de</w:t>
      </w:r>
      <w:r w:rsidR="00B429EC" w:rsidRPr="009C3DC1">
        <w:rPr>
          <w:rFonts w:ascii="Tahoma" w:hAnsi="Tahoma" w:cs="Tahoma"/>
          <w:lang w:val="es-ES"/>
        </w:rPr>
        <w:t xml:space="preserve"> </w:t>
      </w:r>
      <w:proofErr w:type="spellStart"/>
      <w:r w:rsidR="00B429EC" w:rsidRPr="009C3DC1">
        <w:rPr>
          <w:rFonts w:ascii="Tahoma" w:hAnsi="Tahoma" w:cs="Tahoma"/>
          <w:lang w:val="es-ES"/>
        </w:rPr>
        <w:t>factoring</w:t>
      </w:r>
      <w:proofErr w:type="spellEnd"/>
      <w:r w:rsidR="00B429EC" w:rsidRPr="009C3DC1">
        <w:rPr>
          <w:rFonts w:ascii="Tahoma" w:hAnsi="Tahoma" w:cs="Tahoma"/>
          <w:lang w:val="es-ES"/>
        </w:rPr>
        <w:t xml:space="preserve">. </w:t>
      </w:r>
      <w:r w:rsidR="00B429EC" w:rsidRPr="009C3DC1">
        <w:rPr>
          <w:rFonts w:ascii="Tahoma" w:hAnsi="Tahoma" w:cs="Tahoma"/>
          <w:b/>
          <w:lang w:val="es-ES"/>
        </w:rPr>
        <w:t>Once)</w:t>
      </w:r>
      <w:r w:rsidR="00B429EC" w:rsidRPr="009C3DC1">
        <w:rPr>
          <w:rFonts w:ascii="Tahoma" w:hAnsi="Tahoma" w:cs="Tahoma"/>
          <w:lang w:val="es-ES"/>
        </w:rPr>
        <w:t xml:space="preserve"> Contratar operaciones de comercio exterior y cambio internacional, y realizar todos los actos que sean necesarios para llevarlas a cabo, y en especial, realizar las gestiones relacionadas con importaciones o exportaciones, tanto ante instituciones bancarias, como aduanas o ante cualquier otra autoridad. Sin que la enumeración sea taxativa, el mandatario, estará facultado para girar, retirar y endosar documentos de embarque, presentar y firmar declaraciones, juradas o simples de importación, solicitudes, cartas explicativas y cualquier documentación exigida por el Banco Central de Chile u otras autoridades; solicitar la modificación de las condiciones bajo las cuales una operación ha sido autorizada y retirar del Banco Central los certificados, devoluciones, cheques y demás documentos que corresponda percibir a la Sociedad; contratar </w:t>
      </w:r>
      <w:proofErr w:type="spellStart"/>
      <w:r w:rsidR="00B429EC" w:rsidRPr="009C3DC1">
        <w:rPr>
          <w:rFonts w:ascii="Tahoma" w:hAnsi="Tahoma" w:cs="Tahoma"/>
          <w:lang w:val="es-ES"/>
        </w:rPr>
        <w:t>acreditivos</w:t>
      </w:r>
      <w:proofErr w:type="spellEnd"/>
      <w:r w:rsidR="00B429EC" w:rsidRPr="009C3DC1">
        <w:rPr>
          <w:rFonts w:ascii="Tahoma" w:hAnsi="Tahoma" w:cs="Tahoma"/>
          <w:lang w:val="es-ES"/>
        </w:rPr>
        <w:t xml:space="preserve"> en moneda extranjera y autorizar cargos en cuenta corriente de cualquier operación de comercio exterior. El mandato para actuar ante el Banco Central de Chile por ministro de fe, salvo que ese Banco tome nota de </w:t>
      </w:r>
      <w:proofErr w:type="gramStart"/>
      <w:r w:rsidR="00B429EC" w:rsidRPr="009C3DC1">
        <w:rPr>
          <w:rFonts w:ascii="Tahoma" w:hAnsi="Tahoma" w:cs="Tahoma"/>
          <w:lang w:val="es-ES"/>
        </w:rPr>
        <w:t>la misma</w:t>
      </w:r>
      <w:proofErr w:type="gramEnd"/>
      <w:r w:rsidR="00B429EC" w:rsidRPr="009C3DC1">
        <w:rPr>
          <w:rFonts w:ascii="Tahoma" w:hAnsi="Tahoma" w:cs="Tahoma"/>
          <w:lang w:val="es-ES"/>
        </w:rPr>
        <w:t xml:space="preserve"> por cualquier otro medio</w:t>
      </w:r>
      <w:r w:rsidR="00B429EC">
        <w:rPr>
          <w:rFonts w:ascii="Tahoma" w:hAnsi="Tahoma" w:cs="Tahoma"/>
          <w:lang w:val="es-ES"/>
        </w:rPr>
        <w:t xml:space="preserve">. </w:t>
      </w:r>
      <w:r w:rsidR="00B429EC" w:rsidRPr="00E466BE">
        <w:rPr>
          <w:rFonts w:ascii="Tahoma" w:hAnsi="Tahoma" w:cs="Tahoma"/>
          <w:b/>
          <w:lang w:val="es-ES"/>
        </w:rPr>
        <w:t>Doce)</w:t>
      </w:r>
      <w:r w:rsidR="00B429EC">
        <w:rPr>
          <w:rFonts w:ascii="Tahoma" w:hAnsi="Tahoma" w:cs="Tahoma"/>
          <w:b/>
          <w:lang w:val="es-ES"/>
        </w:rPr>
        <w:t xml:space="preserve"> </w:t>
      </w:r>
      <w:r w:rsidR="00B429EC" w:rsidRPr="009C3DC1">
        <w:rPr>
          <w:rFonts w:ascii="Tahoma" w:hAnsi="Tahoma" w:cs="Tahoma"/>
          <w:lang w:val="es-ES"/>
        </w:rPr>
        <w:t xml:space="preserve">Solicitar, contratar, otorgar y ceder préstamos y créditos de cualquier naturaleza, de dinero, bonos, certificados, títulos o especies, con o sin intereses y con o sin garantías, sea como prestamos con letras, sobregiros, pagarés, créditos en cuenta corriente o especial, avances contra aceptación, descuentos, anticipos contra divisas, préstamos a base presupuestos de caja, </w:t>
      </w:r>
      <w:proofErr w:type="spellStart"/>
      <w:r w:rsidR="00B429EC" w:rsidRPr="009C3DC1">
        <w:rPr>
          <w:rFonts w:ascii="Tahoma" w:hAnsi="Tahoma" w:cs="Tahoma"/>
          <w:lang w:val="es-ES"/>
        </w:rPr>
        <w:t>factoring</w:t>
      </w:r>
      <w:proofErr w:type="spellEnd"/>
      <w:r w:rsidR="00B429EC" w:rsidRPr="009C3DC1">
        <w:rPr>
          <w:rFonts w:ascii="Tahoma" w:hAnsi="Tahoma" w:cs="Tahoma"/>
          <w:lang w:val="es-ES"/>
        </w:rPr>
        <w:t xml:space="preserve">, </w:t>
      </w:r>
      <w:r w:rsidR="00B429EC" w:rsidRPr="009C3DC1">
        <w:rPr>
          <w:rFonts w:ascii="Tahoma" w:hAnsi="Tahoma" w:cs="Tahoma"/>
          <w:lang w:val="es-ES"/>
        </w:rPr>
        <w:lastRenderedPageBreak/>
        <w:t xml:space="preserve">confirming, comodatos, </w:t>
      </w:r>
      <w:proofErr w:type="spellStart"/>
      <w:r w:rsidR="00B429EC" w:rsidRPr="009C3DC1">
        <w:rPr>
          <w:rFonts w:ascii="Tahoma" w:hAnsi="Tahoma" w:cs="Tahoma"/>
          <w:lang w:val="es-ES"/>
        </w:rPr>
        <w:t>acreditivos</w:t>
      </w:r>
      <w:proofErr w:type="spellEnd"/>
      <w:r w:rsidR="00B429EC" w:rsidRPr="009C3DC1">
        <w:rPr>
          <w:rFonts w:ascii="Tahoma" w:hAnsi="Tahoma" w:cs="Tahoma"/>
          <w:lang w:val="es-ES"/>
        </w:rPr>
        <w:t>, abrir cartas de crédito, créditos simples, rotativos, confirmados o en cualquier forma, sea con bancos e instituciones financieras con otras personas o instituciones</w:t>
      </w:r>
      <w:r w:rsidR="00B429EC">
        <w:rPr>
          <w:rFonts w:ascii="Tahoma" w:hAnsi="Tahoma" w:cs="Tahoma"/>
          <w:lang w:val="es-ES"/>
        </w:rPr>
        <w:t xml:space="preserve">. </w:t>
      </w:r>
      <w:r w:rsidR="00B429EC" w:rsidRPr="00E466BE">
        <w:rPr>
          <w:rFonts w:ascii="Tahoma" w:hAnsi="Tahoma" w:cs="Tahoma"/>
          <w:b/>
          <w:lang w:val="es-ES"/>
        </w:rPr>
        <w:t>Trece)</w:t>
      </w:r>
      <w:r w:rsidR="00B429EC">
        <w:rPr>
          <w:rFonts w:ascii="Tahoma" w:hAnsi="Tahoma" w:cs="Tahoma"/>
          <w:b/>
          <w:lang w:val="es-ES"/>
        </w:rPr>
        <w:t xml:space="preserve"> </w:t>
      </w:r>
      <w:r w:rsidR="00B429EC" w:rsidRPr="00E466BE">
        <w:rPr>
          <w:rFonts w:ascii="Tahoma" w:hAnsi="Tahoma" w:cs="Tahoma"/>
          <w:color w:val="000000"/>
        </w:rPr>
        <w:t xml:space="preserve">Representar a la Sociedad en los bancos e instituciones financieras con las más amplias facultades que se precisen; darles instrucciones y cometerles comisiones de confianza; celebrar </w:t>
      </w:r>
      <w:r w:rsidR="00B429EC">
        <w:rPr>
          <w:rFonts w:ascii="Tahoma" w:hAnsi="Tahoma" w:cs="Tahoma"/>
          <w:color w:val="000000"/>
        </w:rPr>
        <w:t xml:space="preserve">toda clase de contratos, </w:t>
      </w:r>
      <w:r w:rsidR="00B429EC" w:rsidRPr="00E466BE">
        <w:rPr>
          <w:rFonts w:ascii="Tahoma" w:hAnsi="Tahoma" w:cs="Tahoma"/>
          <w:color w:val="000000"/>
        </w:rPr>
        <w:t>y en gen</w:t>
      </w:r>
      <w:r w:rsidR="00B429EC">
        <w:rPr>
          <w:rFonts w:ascii="Tahoma" w:hAnsi="Tahoma" w:cs="Tahoma"/>
          <w:color w:val="000000"/>
        </w:rPr>
        <w:t xml:space="preserve">eral </w:t>
      </w:r>
      <w:r w:rsidR="00B429EC" w:rsidRPr="00E466BE">
        <w:rPr>
          <w:rFonts w:ascii="Tahoma" w:hAnsi="Tahoma" w:cs="Tahoma"/>
          <w:color w:val="000000"/>
        </w:rPr>
        <w:t xml:space="preserve">efectuar toda clase de operaciones bancarias </w:t>
      </w:r>
      <w:r w:rsidR="00B429EC">
        <w:rPr>
          <w:rFonts w:ascii="Tahoma" w:hAnsi="Tahoma" w:cs="Tahoma"/>
          <w:color w:val="000000"/>
        </w:rPr>
        <w:t>en moneda nacional o extranjera, sin limitación alguna</w:t>
      </w:r>
      <w:r w:rsidR="00B429EC" w:rsidRPr="008B1C12">
        <w:rPr>
          <w:rFonts w:ascii="Tahoma" w:hAnsi="Tahoma" w:cs="Tahoma"/>
          <w:b/>
          <w:lang w:val="es-ES"/>
        </w:rPr>
        <w:t>.</w:t>
      </w:r>
      <w:r w:rsidR="00B429EC">
        <w:rPr>
          <w:rFonts w:ascii="Tahoma" w:hAnsi="Tahoma" w:cs="Tahoma"/>
          <w:b/>
          <w:lang w:val="es-ES"/>
        </w:rPr>
        <w:t xml:space="preserve"> </w:t>
      </w:r>
      <w:r w:rsidR="00B429EC" w:rsidRPr="009C3DC1">
        <w:rPr>
          <w:rFonts w:ascii="Tahoma" w:hAnsi="Tahoma" w:cs="Tahoma"/>
          <w:b/>
          <w:lang w:val="es-ES"/>
        </w:rPr>
        <w:t>E. Facultades judiciales: Uno)</w:t>
      </w:r>
      <w:r w:rsidR="00B429EC" w:rsidRPr="009C3DC1">
        <w:rPr>
          <w:rFonts w:ascii="Tahoma" w:hAnsi="Tahoma" w:cs="Tahoma"/>
          <w:lang w:val="es-ES"/>
        </w:rPr>
        <w:t xml:space="preserve"> Representar Judicialmente al mandante con todas las facultades ordinarias y extraordinarias del mandato judicial</w:t>
      </w:r>
      <w:r w:rsidR="00B429EC">
        <w:rPr>
          <w:rFonts w:ascii="Tahoma" w:hAnsi="Tahoma" w:cs="Tahoma"/>
          <w:lang w:val="es-ES"/>
        </w:rPr>
        <w:t>,</w:t>
      </w:r>
      <w:r w:rsidR="00B429EC" w:rsidRPr="009C3DC1">
        <w:rPr>
          <w:rFonts w:ascii="Tahoma" w:hAnsi="Tahoma" w:cs="Tahoma"/>
          <w:lang w:val="es-ES"/>
        </w:rPr>
        <w:t xml:space="preserve"> especialmente la de desistirse en primera o segunda instancia de la acción deducida, aceptar la demanda contraria, absolver posiciones, renunciar los recursos o los términos legales, transigir, avenir, conciliar, comprometer, otorgar a los árbitros las facultades de arbitradores, aprobar </w:t>
      </w:r>
      <w:r w:rsidR="00B429EC" w:rsidRPr="0011164F">
        <w:rPr>
          <w:rFonts w:ascii="Tahoma" w:hAnsi="Tahoma" w:cs="Tahoma"/>
          <w:lang w:val="es-ES"/>
        </w:rPr>
        <w:t xml:space="preserve">convenios y percibir. </w:t>
      </w:r>
      <w:r w:rsidR="00B429EC" w:rsidRPr="0011164F">
        <w:rPr>
          <w:rFonts w:ascii="Tahoma" w:hAnsi="Tahoma" w:cs="Tahoma"/>
          <w:b/>
          <w:lang w:val="es-ES"/>
        </w:rPr>
        <w:t>Dos)</w:t>
      </w:r>
      <w:r w:rsidR="00B429EC" w:rsidRPr="0011164F">
        <w:rPr>
          <w:rFonts w:ascii="Tahoma" w:hAnsi="Tahoma" w:cs="Tahoma"/>
          <w:b/>
        </w:rPr>
        <w:t xml:space="preserve"> </w:t>
      </w:r>
      <w:r w:rsidR="00B429EC" w:rsidRPr="009C3DC1">
        <w:rPr>
          <w:rFonts w:ascii="Tahoma" w:hAnsi="Tahoma" w:cs="Tahoma"/>
          <w:lang w:val="es-ES"/>
        </w:rPr>
        <w:t xml:space="preserve">Representar Judicialmente al mandante </w:t>
      </w:r>
      <w:r w:rsidR="00B429EC" w:rsidRPr="0011164F">
        <w:rPr>
          <w:rFonts w:ascii="Tahoma" w:hAnsi="Tahoma" w:cs="Tahoma"/>
        </w:rPr>
        <w:t xml:space="preserve">ante el Ministerio Público, El Servicio de Impuestos Internos, La Tesorería General de la </w:t>
      </w:r>
      <w:proofErr w:type="spellStart"/>
      <w:r w:rsidR="00B429EC" w:rsidRPr="0011164F">
        <w:rPr>
          <w:rFonts w:ascii="Tahoma" w:hAnsi="Tahoma" w:cs="Tahoma"/>
        </w:rPr>
        <w:t>Republica</w:t>
      </w:r>
      <w:proofErr w:type="spellEnd"/>
      <w:r w:rsidR="00B429EC" w:rsidRPr="0011164F">
        <w:rPr>
          <w:rFonts w:ascii="Tahoma" w:hAnsi="Tahoma" w:cs="Tahoma"/>
        </w:rPr>
        <w:t xml:space="preserve">, los Tribunales Tributarios y Aduaneros, y en todos los Juzgados de la República, incluyendo los con competencia en materia penal, entre ellos los Juzgados de Garantía y los Tribunales de Juicio Oral en lo Penal. Demandar e iniciar cualquiera otra especie de gestiones judiciales, así sean de jurisdicción voluntaria o contenciosa y reconvenir; representar la mandante en todos los juicios o gestiones judiciales en que éste tenga interés actualmente o lo tuviera en lo sucesivo ante cualquier Tribunal del orden judicial, de compromiso o administrativo y en juicio de cualquiera naturaleza, incluyendo así intervenga el mandante como demandante o demandado, tercerista, </w:t>
      </w:r>
      <w:proofErr w:type="spellStart"/>
      <w:r w:rsidR="00B429EC" w:rsidRPr="0011164F">
        <w:rPr>
          <w:rFonts w:ascii="Tahoma" w:hAnsi="Tahoma" w:cs="Tahoma"/>
        </w:rPr>
        <w:t>coadyudante</w:t>
      </w:r>
      <w:proofErr w:type="spellEnd"/>
      <w:r w:rsidR="00B429EC" w:rsidRPr="0011164F">
        <w:rPr>
          <w:rFonts w:ascii="Tahoma" w:hAnsi="Tahoma" w:cs="Tahoma"/>
        </w:rPr>
        <w:t xml:space="preserve"> o excluyente, querellante, requirente, denunciante, denunciado o a cualquier otro título o en cualquiera otra forma hasta la completa ejecución de la sentencia y otras resoluciones. </w:t>
      </w:r>
      <w:r w:rsidR="00B429EC" w:rsidRPr="0011164F">
        <w:rPr>
          <w:rFonts w:ascii="Tahoma" w:hAnsi="Tahoma" w:cs="Tahoma"/>
          <w:b/>
        </w:rPr>
        <w:t>Tres)</w:t>
      </w:r>
      <w:r w:rsidR="00B429EC" w:rsidRPr="0011164F">
        <w:rPr>
          <w:rFonts w:ascii="Tahoma" w:hAnsi="Tahoma" w:cs="Tahoma"/>
          <w:b/>
          <w:lang w:val="es-ES"/>
        </w:rPr>
        <w:t xml:space="preserve"> </w:t>
      </w:r>
      <w:r w:rsidR="00B429EC" w:rsidRPr="0011164F">
        <w:rPr>
          <w:rFonts w:ascii="Tahoma" w:hAnsi="Tahoma" w:cs="Tahoma"/>
          <w:lang w:val="es-ES"/>
        </w:rPr>
        <w:t xml:space="preserve">Delegar </w:t>
      </w:r>
      <w:r w:rsidR="00B429EC">
        <w:rPr>
          <w:rFonts w:ascii="Tahoma" w:hAnsi="Tahoma" w:cs="Tahoma"/>
          <w:lang w:val="es-ES"/>
        </w:rPr>
        <w:t xml:space="preserve">Las facultades otorgadas, </w:t>
      </w:r>
      <w:r w:rsidR="00B429EC" w:rsidRPr="0011164F">
        <w:rPr>
          <w:rFonts w:ascii="Tahoma" w:hAnsi="Tahoma" w:cs="Tahoma"/>
        </w:rPr>
        <w:t>nombrar abogados patrocinantes y apoderados con todas las facultades que por est</w:t>
      </w:r>
      <w:r w:rsidR="00B429EC">
        <w:rPr>
          <w:rFonts w:ascii="Tahoma" w:hAnsi="Tahoma" w:cs="Tahoma"/>
        </w:rPr>
        <w:t xml:space="preserve">e instrumento se les confieren. </w:t>
      </w:r>
      <w:r w:rsidR="00B429EC" w:rsidRPr="00B978D0">
        <w:rPr>
          <w:rFonts w:ascii="Tahoma" w:hAnsi="Tahoma" w:cs="Tahoma"/>
          <w:b/>
        </w:rPr>
        <w:t>Cuatro)</w:t>
      </w:r>
      <w:r w:rsidR="00961D9C">
        <w:rPr>
          <w:rFonts w:ascii="Tahoma" w:hAnsi="Tahoma" w:cs="Tahoma"/>
          <w:b/>
        </w:rPr>
        <w:t xml:space="preserve"> </w:t>
      </w:r>
      <w:r w:rsidR="00B429EC" w:rsidRPr="009C3DC1">
        <w:rPr>
          <w:rFonts w:ascii="Tahoma" w:hAnsi="Tahoma" w:cs="Tahoma"/>
          <w:lang w:val="es-ES"/>
        </w:rPr>
        <w:t>Comprometer y nombrar peritos, liquidadores, tasadores, árbitros, depositarios, fiscalizadores o interventores, y fijar a los árbitros sus facultades y jurisdicción; convenir con el organismo que corresponda, sin limitación, en todo lo referente a expropiaciones y cualquier otra materia.</w:t>
      </w:r>
    </w:p>
    <w:p w14:paraId="469202D1" w14:textId="77777777" w:rsidR="00F37EE5" w:rsidRDefault="00F37EE5" w:rsidP="001E0EF4">
      <w:pPr>
        <w:spacing w:after="0"/>
        <w:jc w:val="both"/>
        <w:rPr>
          <w:rFonts w:ascii="Tahoma" w:eastAsia="Calibri" w:hAnsi="Tahoma" w:cs="Tahoma"/>
          <w:b/>
        </w:rPr>
      </w:pPr>
    </w:p>
    <w:p w14:paraId="736032DB" w14:textId="77777777" w:rsidR="004B5B80" w:rsidRDefault="004B5B80" w:rsidP="00A639C0">
      <w:pPr>
        <w:spacing w:after="0"/>
        <w:jc w:val="both"/>
        <w:rPr>
          <w:rFonts w:ascii="Tahoma" w:eastAsia="Calibri" w:hAnsi="Tahoma" w:cs="Tahoma"/>
        </w:rPr>
      </w:pPr>
    </w:p>
    <w:p w14:paraId="4C8BFEFB" w14:textId="77777777" w:rsidR="00A332C8" w:rsidRPr="003C3ACA" w:rsidRDefault="00A332C8" w:rsidP="00A639C0">
      <w:pPr>
        <w:spacing w:after="0"/>
        <w:jc w:val="both"/>
        <w:rPr>
          <w:rFonts w:ascii="Tahoma" w:eastAsia="Calibri" w:hAnsi="Tahoma" w:cs="Tahoma"/>
        </w:rPr>
      </w:pPr>
    </w:p>
    <w:p w14:paraId="31C1D41A" w14:textId="77777777" w:rsidR="007A6FBA" w:rsidRPr="003C3ACA" w:rsidRDefault="007A6FBA" w:rsidP="007A6FBA">
      <w:pPr>
        <w:pStyle w:val="Prrafodelista"/>
        <w:numPr>
          <w:ilvl w:val="0"/>
          <w:numId w:val="1"/>
        </w:numPr>
        <w:spacing w:after="0"/>
        <w:jc w:val="both"/>
        <w:rPr>
          <w:rFonts w:ascii="Tahoma" w:eastAsia="Calibri" w:hAnsi="Tahoma" w:cs="Tahoma"/>
          <w:b/>
          <w:u w:val="single"/>
        </w:rPr>
      </w:pPr>
      <w:r w:rsidRPr="003C3ACA">
        <w:rPr>
          <w:rFonts w:ascii="Tahoma" w:eastAsia="Calibri" w:hAnsi="Tahoma" w:cs="Tahoma"/>
          <w:b/>
          <w:u w:val="single"/>
        </w:rPr>
        <w:t>CUMPLIMIENTO DE ACUERDOS</w:t>
      </w:r>
    </w:p>
    <w:p w14:paraId="73F2B904" w14:textId="77777777" w:rsidR="007A6FBA" w:rsidRPr="003C3ACA" w:rsidRDefault="007A6FBA" w:rsidP="007A6FBA">
      <w:pPr>
        <w:pStyle w:val="Prrafodelista"/>
        <w:spacing w:after="0"/>
        <w:jc w:val="both"/>
        <w:rPr>
          <w:rFonts w:ascii="Tahoma" w:eastAsia="Calibri" w:hAnsi="Tahoma" w:cs="Tahoma"/>
        </w:rPr>
      </w:pPr>
    </w:p>
    <w:p w14:paraId="41B0CAE9" w14:textId="688B1DE9" w:rsidR="008B4D02" w:rsidRDefault="007A6FBA" w:rsidP="00A639C0">
      <w:pPr>
        <w:spacing w:after="0"/>
        <w:jc w:val="both"/>
        <w:rPr>
          <w:rFonts w:ascii="Tahoma" w:eastAsia="Calibri" w:hAnsi="Tahoma" w:cs="Tahoma"/>
        </w:rPr>
      </w:pPr>
      <w:r w:rsidRPr="003C3ACA">
        <w:rPr>
          <w:rFonts w:ascii="Tahoma" w:eastAsia="Calibri" w:hAnsi="Tahoma" w:cs="Tahoma"/>
        </w:rPr>
        <w:t>El directorio, por</w:t>
      </w:r>
      <w:r w:rsidR="00382193">
        <w:rPr>
          <w:rFonts w:ascii="Tahoma" w:eastAsia="Calibri" w:hAnsi="Tahoma" w:cs="Tahoma"/>
        </w:rPr>
        <w:t xml:space="preserve"> unanimidad</w:t>
      </w:r>
      <w:r w:rsidR="00687919" w:rsidRPr="003C3ACA">
        <w:rPr>
          <w:rFonts w:ascii="Tahoma" w:eastAsia="Calibri" w:hAnsi="Tahoma" w:cs="Tahoma"/>
        </w:rPr>
        <w:t xml:space="preserve">, decidió llevar adelante </w:t>
      </w:r>
      <w:r w:rsidR="00B429EC">
        <w:rPr>
          <w:rFonts w:ascii="Tahoma" w:eastAsia="Calibri" w:hAnsi="Tahoma" w:cs="Tahoma"/>
        </w:rPr>
        <w:t xml:space="preserve">la delegación de poder acordada en </w:t>
      </w:r>
      <w:r w:rsidR="00687919" w:rsidRPr="003C3ACA">
        <w:rPr>
          <w:rFonts w:ascii="Tahoma" w:eastAsia="Calibri" w:hAnsi="Tahoma" w:cs="Tahoma"/>
        </w:rPr>
        <w:t xml:space="preserve"> esta sesión desde luego, sin esperar la aprobación de la presente acta y bastando que ella se encuentre firmada por los señores directores</w:t>
      </w:r>
      <w:r w:rsidR="00382193">
        <w:rPr>
          <w:rFonts w:ascii="Tahoma" w:eastAsia="Calibri" w:hAnsi="Tahoma" w:cs="Tahoma"/>
        </w:rPr>
        <w:t xml:space="preserve"> presentes físicamente</w:t>
      </w:r>
      <w:r w:rsidR="00687919" w:rsidRPr="003C3ACA">
        <w:rPr>
          <w:rFonts w:ascii="Tahoma" w:eastAsia="Calibri" w:hAnsi="Tahoma" w:cs="Tahoma"/>
        </w:rPr>
        <w:t>.</w:t>
      </w:r>
    </w:p>
    <w:p w14:paraId="5FD3081E" w14:textId="4894D350" w:rsidR="008B4D02" w:rsidRDefault="008B4D02" w:rsidP="00A639C0">
      <w:pPr>
        <w:spacing w:after="0"/>
        <w:jc w:val="both"/>
        <w:rPr>
          <w:rFonts w:ascii="Tahoma" w:eastAsia="Calibri" w:hAnsi="Tahoma" w:cs="Tahoma"/>
        </w:rPr>
      </w:pPr>
      <w:r>
        <w:rPr>
          <w:rFonts w:ascii="Tahoma" w:eastAsia="Calibri" w:hAnsi="Tahoma" w:cs="Tahoma"/>
        </w:rPr>
        <w:t xml:space="preserve"> </w:t>
      </w:r>
    </w:p>
    <w:p w14:paraId="3DEB44A2" w14:textId="1DF6D7EB" w:rsidR="007A6FBA" w:rsidRPr="003C3ACA" w:rsidRDefault="007C54FE" w:rsidP="00A639C0">
      <w:pPr>
        <w:spacing w:after="0"/>
        <w:jc w:val="both"/>
        <w:rPr>
          <w:rFonts w:ascii="Tahoma" w:eastAsia="Calibri" w:hAnsi="Tahoma" w:cs="Tahoma"/>
        </w:rPr>
      </w:pPr>
      <w:r>
        <w:rPr>
          <w:rFonts w:ascii="Tahoma" w:eastAsia="Calibri" w:hAnsi="Tahoma" w:cs="Tahoma"/>
        </w:rPr>
        <w:t xml:space="preserve"> Se</w:t>
      </w:r>
      <w:r w:rsidR="008B4D02">
        <w:rPr>
          <w:rFonts w:ascii="Tahoma" w:eastAsia="Calibri" w:hAnsi="Tahoma" w:cs="Tahoma"/>
        </w:rPr>
        <w:t xml:space="preserve"> a</w:t>
      </w:r>
      <w:r w:rsidR="00687919" w:rsidRPr="003C3ACA">
        <w:rPr>
          <w:rFonts w:ascii="Tahoma" w:eastAsia="Calibri" w:hAnsi="Tahoma" w:cs="Tahoma"/>
        </w:rPr>
        <w:t>cordó también facultar a</w:t>
      </w:r>
      <w:r w:rsidR="00B429EC">
        <w:rPr>
          <w:rFonts w:ascii="Tahoma" w:eastAsia="Calibri" w:hAnsi="Tahoma" w:cs="Tahoma"/>
        </w:rPr>
        <w:t xml:space="preserve"> </w:t>
      </w:r>
      <w:r w:rsidR="00687919" w:rsidRPr="003C3ACA">
        <w:rPr>
          <w:rFonts w:ascii="Tahoma" w:eastAsia="Calibri" w:hAnsi="Tahoma" w:cs="Tahoma"/>
        </w:rPr>
        <w:t>l</w:t>
      </w:r>
      <w:r w:rsidR="00B429EC">
        <w:rPr>
          <w:rFonts w:ascii="Tahoma" w:eastAsia="Calibri" w:hAnsi="Tahoma" w:cs="Tahoma"/>
        </w:rPr>
        <w:t>os</w:t>
      </w:r>
      <w:r w:rsidR="00687919" w:rsidRPr="003C3ACA">
        <w:rPr>
          <w:rFonts w:ascii="Tahoma" w:eastAsia="Calibri" w:hAnsi="Tahoma" w:cs="Tahoma"/>
        </w:rPr>
        <w:t xml:space="preserve"> abogado</w:t>
      </w:r>
      <w:r w:rsidR="00B429EC">
        <w:rPr>
          <w:rFonts w:ascii="Tahoma" w:eastAsia="Calibri" w:hAnsi="Tahoma" w:cs="Tahoma"/>
        </w:rPr>
        <w:t>s</w:t>
      </w:r>
      <w:r w:rsidR="00687919" w:rsidRPr="003C3ACA">
        <w:rPr>
          <w:rFonts w:ascii="Tahoma" w:eastAsia="Calibri" w:hAnsi="Tahoma" w:cs="Tahoma"/>
        </w:rPr>
        <w:t xml:space="preserve"> don Jorge Moreno Saavedra</w:t>
      </w:r>
      <w:r w:rsidR="00B429EC">
        <w:rPr>
          <w:rFonts w:ascii="Tahoma" w:eastAsia="Calibri" w:hAnsi="Tahoma" w:cs="Tahoma"/>
        </w:rPr>
        <w:t xml:space="preserve"> y don César Muñoz Alarcón, indistintamente</w:t>
      </w:r>
      <w:r w:rsidR="00687919" w:rsidRPr="003C3ACA">
        <w:rPr>
          <w:rFonts w:ascii="Tahoma" w:eastAsia="Calibri" w:hAnsi="Tahoma" w:cs="Tahoma"/>
        </w:rPr>
        <w:t>, para reducir a escritura pública, total o parcialmente, en cualquier tiempo, el acta de la presente sesión. Se faculta además, al portador de copia autorizada de la escritura a la que se reduzca la presente acta, para requerir las anotaciones, i</w:t>
      </w:r>
      <w:r w:rsidR="00662E1B">
        <w:rPr>
          <w:rFonts w:ascii="Tahoma" w:eastAsia="Calibri" w:hAnsi="Tahoma" w:cs="Tahoma"/>
        </w:rPr>
        <w:t>nscripciones y subinscripciones</w:t>
      </w:r>
      <w:r w:rsidR="00687919" w:rsidRPr="003C3ACA">
        <w:rPr>
          <w:rFonts w:ascii="Tahoma" w:eastAsia="Calibri" w:hAnsi="Tahoma" w:cs="Tahoma"/>
        </w:rPr>
        <w:t xml:space="preserve"> que procedan en los registros competentes.</w:t>
      </w:r>
    </w:p>
    <w:p w14:paraId="63FB7D56" w14:textId="21C602DA" w:rsidR="00807F65" w:rsidRDefault="00807F65" w:rsidP="00A639C0">
      <w:pPr>
        <w:spacing w:after="0"/>
        <w:jc w:val="both"/>
        <w:rPr>
          <w:rFonts w:ascii="Tahoma" w:eastAsia="Calibri" w:hAnsi="Tahoma" w:cs="Tahoma"/>
        </w:rPr>
      </w:pPr>
    </w:p>
    <w:p w14:paraId="44682CAD" w14:textId="6B86CDA0" w:rsidR="00B429EC" w:rsidRDefault="00B429EC" w:rsidP="00A639C0">
      <w:pPr>
        <w:spacing w:after="0"/>
        <w:jc w:val="both"/>
        <w:rPr>
          <w:rFonts w:ascii="Tahoma" w:eastAsia="Calibri" w:hAnsi="Tahoma" w:cs="Tahoma"/>
        </w:rPr>
      </w:pPr>
    </w:p>
    <w:p w14:paraId="547E03CE" w14:textId="0164D9B9" w:rsidR="00B429EC" w:rsidRDefault="00B429EC" w:rsidP="00A639C0">
      <w:pPr>
        <w:spacing w:after="0"/>
        <w:jc w:val="both"/>
        <w:rPr>
          <w:rFonts w:ascii="Tahoma" w:eastAsia="Calibri" w:hAnsi="Tahoma" w:cs="Tahoma"/>
        </w:rPr>
      </w:pPr>
    </w:p>
    <w:p w14:paraId="15013732" w14:textId="77777777" w:rsidR="00B429EC" w:rsidRDefault="00B429EC" w:rsidP="00A639C0">
      <w:pPr>
        <w:spacing w:after="0"/>
        <w:jc w:val="both"/>
        <w:rPr>
          <w:rFonts w:ascii="Tahoma" w:eastAsia="Calibri" w:hAnsi="Tahoma" w:cs="Tahoma"/>
        </w:rPr>
      </w:pPr>
    </w:p>
    <w:p w14:paraId="1ACDF2BD" w14:textId="1A7DFA4A" w:rsidR="003C3ACA" w:rsidRDefault="00687919" w:rsidP="00A639C0">
      <w:pPr>
        <w:spacing w:after="0"/>
        <w:jc w:val="both"/>
        <w:rPr>
          <w:rFonts w:ascii="Tahoma" w:eastAsia="Calibri" w:hAnsi="Tahoma" w:cs="Tahoma"/>
        </w:rPr>
      </w:pPr>
      <w:r w:rsidRPr="003C3ACA">
        <w:rPr>
          <w:rFonts w:ascii="Tahoma" w:eastAsia="Calibri" w:hAnsi="Tahoma" w:cs="Tahoma"/>
        </w:rPr>
        <w:t>No habiendo otras materias que tratar se levantó la sesión siendo las</w:t>
      </w:r>
      <w:r w:rsidR="00ED3B99">
        <w:rPr>
          <w:rFonts w:ascii="Tahoma" w:eastAsia="Calibri" w:hAnsi="Tahoma" w:cs="Tahoma"/>
        </w:rPr>
        <w:t xml:space="preserve"> 1</w:t>
      </w:r>
      <w:r w:rsidR="000B4194">
        <w:rPr>
          <w:rFonts w:ascii="Tahoma" w:eastAsia="Calibri" w:hAnsi="Tahoma" w:cs="Tahoma"/>
        </w:rPr>
        <w:t>1</w:t>
      </w:r>
      <w:r w:rsidR="00ED3B99">
        <w:rPr>
          <w:rFonts w:ascii="Tahoma" w:eastAsia="Calibri" w:hAnsi="Tahoma" w:cs="Tahoma"/>
        </w:rPr>
        <w:t>:</w:t>
      </w:r>
      <w:r w:rsidR="001E0EF4">
        <w:rPr>
          <w:rFonts w:ascii="Tahoma" w:eastAsia="Calibri" w:hAnsi="Tahoma" w:cs="Tahoma"/>
        </w:rPr>
        <w:t>0</w:t>
      </w:r>
      <w:r w:rsidR="00662E1B">
        <w:rPr>
          <w:rFonts w:ascii="Tahoma" w:eastAsia="Calibri" w:hAnsi="Tahoma" w:cs="Tahoma"/>
        </w:rPr>
        <w:t>0</w:t>
      </w:r>
      <w:r w:rsidR="00807F65">
        <w:rPr>
          <w:rFonts w:ascii="Tahoma" w:eastAsia="Calibri" w:hAnsi="Tahoma" w:cs="Tahoma"/>
        </w:rPr>
        <w:t>.</w:t>
      </w:r>
    </w:p>
    <w:p w14:paraId="69E5EFE9" w14:textId="77777777" w:rsidR="003C3ACA" w:rsidRDefault="003C3ACA" w:rsidP="00A639C0">
      <w:pPr>
        <w:spacing w:after="0"/>
        <w:jc w:val="both"/>
        <w:rPr>
          <w:rFonts w:ascii="Tahoma" w:eastAsia="Calibri" w:hAnsi="Tahoma" w:cs="Tahoma"/>
        </w:rPr>
      </w:pPr>
    </w:p>
    <w:p w14:paraId="3531A0C7" w14:textId="65D27BFC" w:rsidR="003C3ACA" w:rsidRDefault="003C3ACA" w:rsidP="00A639C0">
      <w:pPr>
        <w:spacing w:after="0"/>
        <w:jc w:val="both"/>
        <w:rPr>
          <w:rFonts w:ascii="Tahoma" w:eastAsia="Calibri" w:hAnsi="Tahoma" w:cs="Tahoma"/>
        </w:rPr>
      </w:pPr>
    </w:p>
    <w:p w14:paraId="56EB63C3" w14:textId="1F5F26C1" w:rsidR="00701113" w:rsidRDefault="00701113" w:rsidP="00A639C0">
      <w:pPr>
        <w:spacing w:after="0"/>
        <w:jc w:val="both"/>
        <w:rPr>
          <w:rFonts w:ascii="Tahoma" w:eastAsia="Calibri" w:hAnsi="Tahoma" w:cs="Tahoma"/>
        </w:rPr>
      </w:pPr>
    </w:p>
    <w:p w14:paraId="205E77B5" w14:textId="63231A11" w:rsidR="00701113" w:rsidRDefault="00701113" w:rsidP="00A639C0">
      <w:pPr>
        <w:spacing w:after="0"/>
        <w:jc w:val="both"/>
        <w:rPr>
          <w:rFonts w:ascii="Tahoma" w:eastAsia="Calibri" w:hAnsi="Tahoma" w:cs="Tahoma"/>
        </w:rPr>
      </w:pPr>
    </w:p>
    <w:p w14:paraId="54ABEAAC" w14:textId="6256A2EC" w:rsidR="00701113" w:rsidRDefault="00701113" w:rsidP="00A639C0">
      <w:pPr>
        <w:spacing w:after="0"/>
        <w:jc w:val="both"/>
        <w:rPr>
          <w:rFonts w:ascii="Tahoma" w:eastAsia="Calibri" w:hAnsi="Tahoma" w:cs="Tahoma"/>
        </w:rPr>
      </w:pPr>
    </w:p>
    <w:p w14:paraId="30B51ACA" w14:textId="2ED1962B" w:rsidR="00701113" w:rsidRDefault="00701113" w:rsidP="00A639C0">
      <w:pPr>
        <w:spacing w:after="0"/>
        <w:jc w:val="both"/>
        <w:rPr>
          <w:rFonts w:ascii="Tahoma" w:eastAsia="Calibri" w:hAnsi="Tahoma" w:cs="Tahoma"/>
        </w:rPr>
      </w:pPr>
    </w:p>
    <w:p w14:paraId="397AC0D8" w14:textId="77777777" w:rsidR="00701113" w:rsidRDefault="00701113" w:rsidP="00A639C0">
      <w:pPr>
        <w:spacing w:after="0"/>
        <w:jc w:val="both"/>
        <w:rPr>
          <w:rFonts w:ascii="Tahoma" w:eastAsia="Calibri" w:hAnsi="Tahoma" w:cs="Tahoma"/>
        </w:rPr>
      </w:pPr>
    </w:p>
    <w:p w14:paraId="4BF1B1AF" w14:textId="5AFE3180" w:rsidR="003C3ACA" w:rsidRDefault="00382193" w:rsidP="00A639C0">
      <w:pPr>
        <w:spacing w:after="0"/>
        <w:jc w:val="both"/>
        <w:rPr>
          <w:rFonts w:ascii="Tahoma" w:eastAsia="Calibri" w:hAnsi="Tahoma" w:cs="Tahoma"/>
        </w:rPr>
      </w:pPr>
      <w:r>
        <w:rPr>
          <w:rFonts w:ascii="Tahoma" w:eastAsia="Calibri" w:hAnsi="Tahoma" w:cs="Tahoma"/>
        </w:rPr>
        <w:t>______</w:t>
      </w:r>
      <w:r w:rsidR="003C3ACA">
        <w:rPr>
          <w:rFonts w:ascii="Tahoma" w:eastAsia="Calibri" w:hAnsi="Tahoma" w:cs="Tahoma"/>
        </w:rPr>
        <w:t xml:space="preserve">____________                   </w:t>
      </w:r>
      <w:r w:rsidR="008452E1">
        <w:rPr>
          <w:rFonts w:ascii="Tahoma" w:eastAsia="Calibri" w:hAnsi="Tahoma" w:cs="Tahoma"/>
        </w:rPr>
        <w:t xml:space="preserve">          </w:t>
      </w:r>
      <w:r w:rsidR="006C516D">
        <w:rPr>
          <w:rFonts w:ascii="Tahoma" w:eastAsia="Calibri" w:hAnsi="Tahoma" w:cs="Tahoma"/>
        </w:rPr>
        <w:t xml:space="preserve">       </w:t>
      </w:r>
      <w:r w:rsidR="008452E1">
        <w:rPr>
          <w:rFonts w:ascii="Tahoma" w:eastAsia="Calibri" w:hAnsi="Tahoma" w:cs="Tahoma"/>
        </w:rPr>
        <w:t xml:space="preserve">     ______</w:t>
      </w:r>
      <w:r w:rsidR="003C3ACA">
        <w:rPr>
          <w:rFonts w:ascii="Tahoma" w:eastAsia="Calibri" w:hAnsi="Tahoma" w:cs="Tahoma"/>
        </w:rPr>
        <w:t>_____________________</w:t>
      </w:r>
    </w:p>
    <w:p w14:paraId="4C8509B2" w14:textId="700CFF06" w:rsidR="006C516D" w:rsidRDefault="000B4194" w:rsidP="00A36A7F">
      <w:pPr>
        <w:spacing w:after="0"/>
        <w:rPr>
          <w:rFonts w:ascii="Tahoma" w:hAnsi="Tahoma" w:cs="Tahoma"/>
        </w:rPr>
      </w:pPr>
      <w:r>
        <w:rPr>
          <w:rFonts w:ascii="Tahoma" w:hAnsi="Tahoma" w:cs="Tahoma"/>
        </w:rPr>
        <w:t>Sergio Osvaldo Gritti                                                     Marcelo Livio Gritti</w:t>
      </w:r>
    </w:p>
    <w:p w14:paraId="5B07747A" w14:textId="480C50A6" w:rsidR="006C516D" w:rsidRDefault="006C516D" w:rsidP="00A36A7F">
      <w:pPr>
        <w:spacing w:after="0"/>
        <w:rPr>
          <w:rFonts w:ascii="Tahoma" w:hAnsi="Tahoma" w:cs="Tahoma"/>
        </w:rPr>
      </w:pPr>
    </w:p>
    <w:p w14:paraId="1B7ED277" w14:textId="6D8A7803" w:rsidR="006C516D" w:rsidRDefault="006C516D" w:rsidP="00A36A7F">
      <w:pPr>
        <w:spacing w:after="0"/>
        <w:rPr>
          <w:rFonts w:ascii="Tahoma" w:hAnsi="Tahoma" w:cs="Tahoma"/>
        </w:rPr>
      </w:pPr>
    </w:p>
    <w:p w14:paraId="742B0F43" w14:textId="77777777" w:rsidR="00807F65" w:rsidRDefault="00807F65" w:rsidP="00A36A7F">
      <w:pPr>
        <w:spacing w:after="0"/>
        <w:rPr>
          <w:rFonts w:ascii="Tahoma" w:hAnsi="Tahoma" w:cs="Tahoma"/>
        </w:rPr>
      </w:pPr>
    </w:p>
    <w:p w14:paraId="59818525" w14:textId="158BB908" w:rsidR="006C516D" w:rsidRDefault="006C516D" w:rsidP="00701113">
      <w:pPr>
        <w:spacing w:after="0"/>
        <w:rPr>
          <w:rFonts w:ascii="Tahoma" w:hAnsi="Tahoma" w:cs="Tahoma"/>
        </w:rPr>
      </w:pPr>
      <w:r>
        <w:rPr>
          <w:rFonts w:ascii="Tahoma" w:hAnsi="Tahoma" w:cs="Tahoma"/>
        </w:rPr>
        <w:t>______________________</w:t>
      </w:r>
      <w:r w:rsidR="00701113">
        <w:rPr>
          <w:rFonts w:ascii="Tahoma" w:hAnsi="Tahoma" w:cs="Tahoma"/>
        </w:rPr>
        <w:t xml:space="preserve">                                 </w:t>
      </w:r>
    </w:p>
    <w:p w14:paraId="507AEDBA" w14:textId="04F4C682" w:rsidR="006C516D" w:rsidRPr="003C3ACA" w:rsidRDefault="000B4194" w:rsidP="00701113">
      <w:pPr>
        <w:spacing w:after="0"/>
        <w:rPr>
          <w:rFonts w:ascii="Tahoma" w:hAnsi="Tahoma" w:cs="Tahoma"/>
        </w:rPr>
      </w:pPr>
      <w:r>
        <w:rPr>
          <w:rFonts w:ascii="Tahoma" w:hAnsi="Tahoma" w:cs="Tahoma"/>
        </w:rPr>
        <w:t>Alicia Fierro Viedma</w:t>
      </w:r>
    </w:p>
    <w:sectPr w:rsidR="006C516D" w:rsidRPr="003C3ACA" w:rsidSect="007727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027F"/>
    <w:multiLevelType w:val="hybridMultilevel"/>
    <w:tmpl w:val="05DE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2F74BD"/>
    <w:multiLevelType w:val="hybridMultilevel"/>
    <w:tmpl w:val="E7D2E26E"/>
    <w:lvl w:ilvl="0" w:tplc="B386CDF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9793E59"/>
    <w:multiLevelType w:val="hybridMultilevel"/>
    <w:tmpl w:val="D3AE4D56"/>
    <w:lvl w:ilvl="0" w:tplc="6F00DDA8">
      <w:start w:val="1"/>
      <w:numFmt w:val="decimal"/>
      <w:lvlText w:val="%1."/>
      <w:lvlJc w:val="left"/>
      <w:pPr>
        <w:ind w:left="360" w:hanging="360"/>
      </w:pPr>
      <w:rPr>
        <w:rFonts w:ascii="Tahoma" w:eastAsiaTheme="minorHAnsi" w:hAnsi="Tahoma" w:cs="Tahoma"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47B82676"/>
    <w:multiLevelType w:val="hybridMultilevel"/>
    <w:tmpl w:val="5866B778"/>
    <w:lvl w:ilvl="0" w:tplc="FFFFFFFF">
      <w:start w:val="1"/>
      <w:numFmt w:val="decimal"/>
      <w:lvlText w:val="%1."/>
      <w:lvlJc w:val="left"/>
      <w:pPr>
        <w:ind w:left="720" w:hanging="360"/>
      </w:pPr>
      <w:rPr>
        <w:rFonts w:asciiTheme="minorHAnsi" w:eastAsia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910785"/>
    <w:multiLevelType w:val="hybridMultilevel"/>
    <w:tmpl w:val="9C9CA2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0DD19B4"/>
    <w:multiLevelType w:val="hybridMultilevel"/>
    <w:tmpl w:val="7DEAD740"/>
    <w:lvl w:ilvl="0" w:tplc="340A0015">
      <w:start w:val="1"/>
      <w:numFmt w:val="upperLetter"/>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98893154">
    <w:abstractNumId w:val="5"/>
  </w:num>
  <w:num w:numId="2" w16cid:durableId="798038307">
    <w:abstractNumId w:val="2"/>
  </w:num>
  <w:num w:numId="3" w16cid:durableId="1490516206">
    <w:abstractNumId w:val="4"/>
  </w:num>
  <w:num w:numId="4" w16cid:durableId="628586068">
    <w:abstractNumId w:val="0"/>
  </w:num>
  <w:num w:numId="5" w16cid:durableId="1094015490">
    <w:abstractNumId w:val="3"/>
  </w:num>
  <w:num w:numId="6" w16cid:durableId="175793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7F"/>
    <w:rsid w:val="00036860"/>
    <w:rsid w:val="00050335"/>
    <w:rsid w:val="00053C77"/>
    <w:rsid w:val="0008295A"/>
    <w:rsid w:val="00085B26"/>
    <w:rsid w:val="00096415"/>
    <w:rsid w:val="000B4194"/>
    <w:rsid w:val="000E4108"/>
    <w:rsid w:val="000F247C"/>
    <w:rsid w:val="000F6B89"/>
    <w:rsid w:val="00116775"/>
    <w:rsid w:val="00150E7B"/>
    <w:rsid w:val="00170EEF"/>
    <w:rsid w:val="001731C4"/>
    <w:rsid w:val="001B3070"/>
    <w:rsid w:val="001C0FBC"/>
    <w:rsid w:val="001E0EF4"/>
    <w:rsid w:val="00232FD7"/>
    <w:rsid w:val="00260EF1"/>
    <w:rsid w:val="00262FC7"/>
    <w:rsid w:val="002722C2"/>
    <w:rsid w:val="002738F7"/>
    <w:rsid w:val="002A0B06"/>
    <w:rsid w:val="002A3043"/>
    <w:rsid w:val="002D78B6"/>
    <w:rsid w:val="002F5837"/>
    <w:rsid w:val="003245CC"/>
    <w:rsid w:val="003362E9"/>
    <w:rsid w:val="00344ECF"/>
    <w:rsid w:val="0034762F"/>
    <w:rsid w:val="00350FD0"/>
    <w:rsid w:val="00382193"/>
    <w:rsid w:val="00386588"/>
    <w:rsid w:val="003A2F3F"/>
    <w:rsid w:val="003A421D"/>
    <w:rsid w:val="003A5AF8"/>
    <w:rsid w:val="003A6C57"/>
    <w:rsid w:val="003B1DAB"/>
    <w:rsid w:val="003C3ACA"/>
    <w:rsid w:val="003C7019"/>
    <w:rsid w:val="003E3448"/>
    <w:rsid w:val="003E5983"/>
    <w:rsid w:val="003F0D3B"/>
    <w:rsid w:val="00403434"/>
    <w:rsid w:val="0042799E"/>
    <w:rsid w:val="0044163C"/>
    <w:rsid w:val="00464190"/>
    <w:rsid w:val="00486387"/>
    <w:rsid w:val="004A19E4"/>
    <w:rsid w:val="004A3B8A"/>
    <w:rsid w:val="004B5B80"/>
    <w:rsid w:val="004E113F"/>
    <w:rsid w:val="004E65AB"/>
    <w:rsid w:val="004E6EF7"/>
    <w:rsid w:val="004F4AC7"/>
    <w:rsid w:val="00533579"/>
    <w:rsid w:val="005906D7"/>
    <w:rsid w:val="005A28A5"/>
    <w:rsid w:val="005A3603"/>
    <w:rsid w:val="005D4082"/>
    <w:rsid w:val="0061349D"/>
    <w:rsid w:val="00634A7A"/>
    <w:rsid w:val="00647B56"/>
    <w:rsid w:val="00662E1B"/>
    <w:rsid w:val="006775B3"/>
    <w:rsid w:val="0068376C"/>
    <w:rsid w:val="0068493F"/>
    <w:rsid w:val="00687919"/>
    <w:rsid w:val="00697C31"/>
    <w:rsid w:val="006A65DB"/>
    <w:rsid w:val="006C516D"/>
    <w:rsid w:val="006D74C8"/>
    <w:rsid w:val="006E5A52"/>
    <w:rsid w:val="00701113"/>
    <w:rsid w:val="00715B55"/>
    <w:rsid w:val="00733DC1"/>
    <w:rsid w:val="0074276C"/>
    <w:rsid w:val="007448B2"/>
    <w:rsid w:val="00750503"/>
    <w:rsid w:val="007727F6"/>
    <w:rsid w:val="00787695"/>
    <w:rsid w:val="007909AD"/>
    <w:rsid w:val="00795BE7"/>
    <w:rsid w:val="00796569"/>
    <w:rsid w:val="00796972"/>
    <w:rsid w:val="007A6FBA"/>
    <w:rsid w:val="007B3488"/>
    <w:rsid w:val="007C54FE"/>
    <w:rsid w:val="007C593A"/>
    <w:rsid w:val="007E0D3A"/>
    <w:rsid w:val="00807F65"/>
    <w:rsid w:val="00813F2D"/>
    <w:rsid w:val="00815D8A"/>
    <w:rsid w:val="00820199"/>
    <w:rsid w:val="00844E24"/>
    <w:rsid w:val="008452E1"/>
    <w:rsid w:val="00861171"/>
    <w:rsid w:val="0087592E"/>
    <w:rsid w:val="008A7903"/>
    <w:rsid w:val="008B045A"/>
    <w:rsid w:val="008B4D02"/>
    <w:rsid w:val="008C03EF"/>
    <w:rsid w:val="008C2138"/>
    <w:rsid w:val="008C36FF"/>
    <w:rsid w:val="008D7981"/>
    <w:rsid w:val="00931D4E"/>
    <w:rsid w:val="009323B9"/>
    <w:rsid w:val="00961D9C"/>
    <w:rsid w:val="00970FB7"/>
    <w:rsid w:val="009710D8"/>
    <w:rsid w:val="009B7985"/>
    <w:rsid w:val="009D0C77"/>
    <w:rsid w:val="009D1651"/>
    <w:rsid w:val="009E592C"/>
    <w:rsid w:val="00A332C8"/>
    <w:rsid w:val="00A343F7"/>
    <w:rsid w:val="00A36A7F"/>
    <w:rsid w:val="00A36C57"/>
    <w:rsid w:val="00A639C0"/>
    <w:rsid w:val="00A70186"/>
    <w:rsid w:val="00AC3CE8"/>
    <w:rsid w:val="00AC5E45"/>
    <w:rsid w:val="00AD25D3"/>
    <w:rsid w:val="00AD45FB"/>
    <w:rsid w:val="00AD69B8"/>
    <w:rsid w:val="00AE14EB"/>
    <w:rsid w:val="00B16868"/>
    <w:rsid w:val="00B429EC"/>
    <w:rsid w:val="00B52E03"/>
    <w:rsid w:val="00B5401A"/>
    <w:rsid w:val="00B55E9B"/>
    <w:rsid w:val="00B64AD7"/>
    <w:rsid w:val="00B658E3"/>
    <w:rsid w:val="00B8466A"/>
    <w:rsid w:val="00B90BD1"/>
    <w:rsid w:val="00BA3875"/>
    <w:rsid w:val="00BB2B05"/>
    <w:rsid w:val="00BC08B9"/>
    <w:rsid w:val="00BC162B"/>
    <w:rsid w:val="00BD06DB"/>
    <w:rsid w:val="00BD202A"/>
    <w:rsid w:val="00BF347A"/>
    <w:rsid w:val="00C22D64"/>
    <w:rsid w:val="00C314F9"/>
    <w:rsid w:val="00C41913"/>
    <w:rsid w:val="00C528CC"/>
    <w:rsid w:val="00C546AB"/>
    <w:rsid w:val="00C664C7"/>
    <w:rsid w:val="00C66A1F"/>
    <w:rsid w:val="00C74A4E"/>
    <w:rsid w:val="00CD0564"/>
    <w:rsid w:val="00CD3617"/>
    <w:rsid w:val="00CD3BD1"/>
    <w:rsid w:val="00CF050B"/>
    <w:rsid w:val="00CF17C1"/>
    <w:rsid w:val="00D01F5D"/>
    <w:rsid w:val="00D20B3D"/>
    <w:rsid w:val="00D279BF"/>
    <w:rsid w:val="00D46CB1"/>
    <w:rsid w:val="00D476A3"/>
    <w:rsid w:val="00D602A8"/>
    <w:rsid w:val="00D71126"/>
    <w:rsid w:val="00D725FE"/>
    <w:rsid w:val="00D96A3B"/>
    <w:rsid w:val="00DA551E"/>
    <w:rsid w:val="00DB24D5"/>
    <w:rsid w:val="00DC4FE5"/>
    <w:rsid w:val="00E10663"/>
    <w:rsid w:val="00E1771A"/>
    <w:rsid w:val="00E31482"/>
    <w:rsid w:val="00E31E18"/>
    <w:rsid w:val="00E8671A"/>
    <w:rsid w:val="00EB76EE"/>
    <w:rsid w:val="00EC324F"/>
    <w:rsid w:val="00ED3B99"/>
    <w:rsid w:val="00EE6F8B"/>
    <w:rsid w:val="00EF47A5"/>
    <w:rsid w:val="00F023B8"/>
    <w:rsid w:val="00F034DC"/>
    <w:rsid w:val="00F32063"/>
    <w:rsid w:val="00F330E3"/>
    <w:rsid w:val="00F37EE5"/>
    <w:rsid w:val="00F52B2D"/>
    <w:rsid w:val="00F63258"/>
    <w:rsid w:val="00F951FF"/>
    <w:rsid w:val="00FA005C"/>
    <w:rsid w:val="00FA71C0"/>
    <w:rsid w:val="00FE1979"/>
    <w:rsid w:val="00FE6C9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AB34"/>
  <w15:docId w15:val="{BDCABFC1-5D28-D642-9A06-2ADC19BB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0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6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1910</Words>
  <Characters>10508</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MORENO</dc:creator>
  <cp:lastModifiedBy>Katherine Paola Montesdeoca Aguilar</cp:lastModifiedBy>
  <cp:revision>3</cp:revision>
  <dcterms:created xsi:type="dcterms:W3CDTF">2023-05-03T16:30:00Z</dcterms:created>
  <dcterms:modified xsi:type="dcterms:W3CDTF">2023-05-03T16:31:00Z</dcterms:modified>
</cp:coreProperties>
</file>